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DF9A" w14:textId="77777777" w:rsidR="00287BB0" w:rsidRPr="00375A24" w:rsidRDefault="00287BB0" w:rsidP="000C2FAC">
      <w:pPr>
        <w:pStyle w:val="Standard"/>
        <w:ind w:left="510" w:hanging="510"/>
        <w:jc w:val="center"/>
        <w:rPr>
          <w:rFonts w:asciiTheme="minorHAnsi" w:hAnsiTheme="minorHAnsi" w:cstheme="minorHAnsi"/>
          <w:b/>
          <w:sz w:val="96"/>
          <w:szCs w:val="96"/>
        </w:rPr>
      </w:pPr>
      <w:r w:rsidRPr="00375A24">
        <w:rPr>
          <w:rFonts w:asciiTheme="minorHAnsi" w:hAnsiTheme="minorHAnsi" w:cstheme="minorHAnsi"/>
          <w:b/>
          <w:sz w:val="96"/>
          <w:szCs w:val="96"/>
        </w:rPr>
        <w:t>VNITŘNÍ ŘÁD</w:t>
      </w:r>
    </w:p>
    <w:p w14:paraId="2439FA14" w14:textId="77777777" w:rsidR="00287BB0" w:rsidRPr="00375A24" w:rsidRDefault="00F86B2B" w:rsidP="000C2FAC">
      <w:pPr>
        <w:pStyle w:val="Standard"/>
        <w:ind w:left="510" w:hanging="510"/>
        <w:jc w:val="center"/>
        <w:rPr>
          <w:rFonts w:asciiTheme="minorHAnsi" w:hAnsiTheme="minorHAnsi" w:cstheme="minorHAnsi"/>
          <w:b/>
          <w:sz w:val="96"/>
          <w:szCs w:val="96"/>
        </w:rPr>
      </w:pPr>
      <w:r w:rsidRPr="00375A24">
        <w:rPr>
          <w:rFonts w:asciiTheme="minorHAnsi" w:hAnsiTheme="minorHAnsi" w:cstheme="minorHAnsi"/>
          <w:b/>
          <w:sz w:val="96"/>
          <w:szCs w:val="96"/>
        </w:rPr>
        <w:t>DOMOVA MLÁDEŽE</w:t>
      </w:r>
    </w:p>
    <w:p w14:paraId="5F3B90A7" w14:textId="77777777" w:rsidR="00287BB0" w:rsidRDefault="00287BB0" w:rsidP="00F86B2B">
      <w:pPr>
        <w:rPr>
          <w:rFonts w:asciiTheme="minorHAnsi" w:hAnsiTheme="minorHAnsi" w:cstheme="minorHAnsi"/>
        </w:rPr>
      </w:pPr>
    </w:p>
    <w:p w14:paraId="0B294A23" w14:textId="77777777" w:rsidR="00074BBD" w:rsidRDefault="00074BBD" w:rsidP="00F86B2B">
      <w:pPr>
        <w:rPr>
          <w:rFonts w:asciiTheme="minorHAnsi" w:hAnsiTheme="minorHAnsi" w:cstheme="minorHAnsi"/>
        </w:rPr>
      </w:pPr>
    </w:p>
    <w:p w14:paraId="4A0DD0AB" w14:textId="77777777" w:rsidR="008C122C" w:rsidRDefault="008C122C" w:rsidP="00F86B2B">
      <w:pPr>
        <w:rPr>
          <w:rFonts w:asciiTheme="minorHAnsi" w:hAnsiTheme="minorHAnsi" w:cstheme="minorHAnsi"/>
        </w:rPr>
      </w:pPr>
    </w:p>
    <w:p w14:paraId="0F0B138E" w14:textId="77777777" w:rsidR="009961A2" w:rsidRDefault="009961A2" w:rsidP="00F86B2B">
      <w:pPr>
        <w:rPr>
          <w:rFonts w:asciiTheme="minorHAnsi" w:hAnsiTheme="minorHAnsi" w:cstheme="minorHAnsi"/>
        </w:rPr>
      </w:pPr>
    </w:p>
    <w:p w14:paraId="36F9E37C" w14:textId="77777777" w:rsidR="009961A2" w:rsidRDefault="009961A2" w:rsidP="00F86B2B">
      <w:pPr>
        <w:rPr>
          <w:rFonts w:asciiTheme="minorHAnsi" w:hAnsiTheme="minorHAnsi" w:cstheme="minorHAnsi"/>
        </w:rPr>
      </w:pPr>
    </w:p>
    <w:p w14:paraId="2B98EF07" w14:textId="77777777" w:rsidR="008C122C" w:rsidRPr="00375A24" w:rsidRDefault="008C122C" w:rsidP="00F86B2B">
      <w:pPr>
        <w:rPr>
          <w:rFonts w:asciiTheme="minorHAnsi" w:hAnsiTheme="minorHAnsi" w:cstheme="minorHAnsi"/>
        </w:rPr>
      </w:pPr>
    </w:p>
    <w:p w14:paraId="2516B75C" w14:textId="77777777" w:rsidR="00287BB0" w:rsidRPr="00375A24" w:rsidRDefault="00287BB0" w:rsidP="00F86B2B">
      <w:pPr>
        <w:rPr>
          <w:rFonts w:asciiTheme="minorHAnsi" w:hAnsiTheme="minorHAnsi" w:cstheme="minorHAnsi"/>
        </w:rPr>
      </w:pPr>
    </w:p>
    <w:p w14:paraId="738519C3" w14:textId="77777777" w:rsidR="00287BB0" w:rsidRPr="00375A24" w:rsidRDefault="00287BB0" w:rsidP="00F86B2B">
      <w:pPr>
        <w:rPr>
          <w:rFonts w:asciiTheme="minorHAnsi" w:hAnsiTheme="minorHAnsi" w:cstheme="minorHAnsi"/>
        </w:rPr>
      </w:pPr>
    </w:p>
    <w:p w14:paraId="543A49C5" w14:textId="77777777" w:rsidR="00287BB0" w:rsidRPr="00375A24" w:rsidRDefault="00F86B2B" w:rsidP="000C2FAC">
      <w:pPr>
        <w:jc w:val="center"/>
        <w:rPr>
          <w:rFonts w:asciiTheme="minorHAnsi" w:hAnsiTheme="minorHAnsi" w:cstheme="minorHAnsi"/>
        </w:rPr>
      </w:pPr>
      <w:r w:rsidRPr="00375A24">
        <w:rPr>
          <w:rFonts w:asciiTheme="minorHAnsi" w:hAnsiTheme="minorHAnsi" w:cstheme="minorHAnsi"/>
          <w:noProof/>
        </w:rPr>
        <w:drawing>
          <wp:inline distT="0" distB="0" distL="0" distR="0" wp14:anchorId="6FAD0149" wp14:editId="5B174B9F">
            <wp:extent cx="3600450" cy="537769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285" cy="5386409"/>
                    </a:xfrm>
                    <a:prstGeom prst="rect">
                      <a:avLst/>
                    </a:prstGeom>
                    <a:noFill/>
                    <a:ln>
                      <a:noFill/>
                    </a:ln>
                  </pic:spPr>
                </pic:pic>
              </a:graphicData>
            </a:graphic>
          </wp:inline>
        </w:drawing>
      </w:r>
    </w:p>
    <w:p w14:paraId="5B2CF530" w14:textId="77777777" w:rsidR="00287BB0" w:rsidRPr="00375A24" w:rsidRDefault="00287BB0" w:rsidP="00F86B2B">
      <w:pPr>
        <w:rPr>
          <w:rFonts w:asciiTheme="minorHAnsi" w:hAnsiTheme="minorHAnsi" w:cstheme="minorHAnsi"/>
        </w:rPr>
      </w:pPr>
    </w:p>
    <w:p w14:paraId="213025E7" w14:textId="77777777" w:rsidR="00297BA8" w:rsidRDefault="00297BA8" w:rsidP="00A23114">
      <w:pPr>
        <w:pStyle w:val="Standard"/>
        <w:ind w:left="510" w:hanging="510"/>
        <w:rPr>
          <w:rFonts w:asciiTheme="minorHAnsi" w:hAnsiTheme="minorHAnsi" w:cstheme="minorHAnsi"/>
          <w:b/>
          <w:kern w:val="16"/>
        </w:rPr>
      </w:pPr>
    </w:p>
    <w:p w14:paraId="3C06250B" w14:textId="3DFCAAC5" w:rsidR="00A23114" w:rsidRPr="00375A24" w:rsidRDefault="00A23114" w:rsidP="00A23114">
      <w:pPr>
        <w:pStyle w:val="Standard"/>
        <w:ind w:left="510" w:hanging="510"/>
        <w:rPr>
          <w:rFonts w:asciiTheme="minorHAnsi" w:hAnsiTheme="minorHAnsi" w:cstheme="minorHAnsi"/>
          <w:b/>
          <w:strike/>
          <w:color w:val="000000" w:themeColor="text1"/>
        </w:rPr>
      </w:pPr>
      <w:bookmarkStart w:id="0" w:name="_GoBack"/>
      <w:bookmarkEnd w:id="0"/>
      <w:r w:rsidRPr="00375A24">
        <w:rPr>
          <w:rFonts w:asciiTheme="minorHAnsi" w:hAnsiTheme="minorHAnsi" w:cstheme="minorHAnsi"/>
          <w:b/>
          <w:kern w:val="16"/>
        </w:rPr>
        <w:lastRenderedPageBreak/>
        <w:t>Prameny právní úpravy:</w:t>
      </w:r>
    </w:p>
    <w:p w14:paraId="52C7F8A0" w14:textId="77777777" w:rsidR="004A2972" w:rsidRPr="00375A24" w:rsidRDefault="004A2972" w:rsidP="00375A24">
      <w:pPr>
        <w:pStyle w:val="slovanseznam"/>
        <w:numPr>
          <w:ilvl w:val="0"/>
          <w:numId w:val="32"/>
        </w:numPr>
        <w:rPr>
          <w:rFonts w:asciiTheme="minorHAnsi" w:hAnsiTheme="minorHAnsi" w:cstheme="minorHAnsi"/>
        </w:rPr>
      </w:pPr>
      <w:r w:rsidRPr="00375A24">
        <w:rPr>
          <w:rFonts w:asciiTheme="minorHAnsi" w:hAnsiTheme="minorHAnsi" w:cstheme="minorHAnsi"/>
        </w:rPr>
        <w:t>Zákon č. 561/2004 Sb., o předškolním, základním, středním, vyšším odborném</w:t>
      </w:r>
    </w:p>
    <w:p w14:paraId="5C9A05F6" w14:textId="77777777" w:rsidR="004A2972" w:rsidRPr="00375A24" w:rsidRDefault="004A2972" w:rsidP="004A2972">
      <w:pPr>
        <w:pStyle w:val="slovanseznam"/>
        <w:numPr>
          <w:ilvl w:val="0"/>
          <w:numId w:val="0"/>
        </w:numPr>
        <w:ind w:firstLine="708"/>
        <w:rPr>
          <w:rFonts w:asciiTheme="minorHAnsi" w:hAnsiTheme="minorHAnsi" w:cstheme="minorHAnsi"/>
        </w:rPr>
      </w:pPr>
      <w:r w:rsidRPr="00375A24">
        <w:rPr>
          <w:rFonts w:asciiTheme="minorHAnsi" w:hAnsiTheme="minorHAnsi" w:cstheme="minorHAnsi"/>
        </w:rPr>
        <w:t xml:space="preserve"> a jiném vzdělávání (školský zákon),</w:t>
      </w:r>
    </w:p>
    <w:p w14:paraId="1BE3A787" w14:textId="77777777" w:rsidR="004A2972" w:rsidRPr="00375A24" w:rsidRDefault="004A2972" w:rsidP="00375A24">
      <w:pPr>
        <w:pStyle w:val="slovanseznam"/>
        <w:numPr>
          <w:ilvl w:val="0"/>
          <w:numId w:val="32"/>
        </w:numPr>
        <w:rPr>
          <w:rFonts w:asciiTheme="minorHAnsi" w:hAnsiTheme="minorHAnsi" w:cstheme="minorHAnsi"/>
        </w:rPr>
      </w:pPr>
      <w:r w:rsidRPr="00375A24">
        <w:rPr>
          <w:rFonts w:asciiTheme="minorHAnsi" w:hAnsiTheme="minorHAnsi" w:cstheme="minorHAnsi"/>
        </w:rPr>
        <w:t>Zákon č. 65/2017 Sb., o ochraně zdraví před škodlivými účinky návykových látek,</w:t>
      </w:r>
    </w:p>
    <w:p w14:paraId="079EB4DF" w14:textId="77777777" w:rsidR="004A2972" w:rsidRPr="00375A24" w:rsidRDefault="004A2972" w:rsidP="00375A24">
      <w:pPr>
        <w:pStyle w:val="slovanseznam"/>
        <w:numPr>
          <w:ilvl w:val="0"/>
          <w:numId w:val="32"/>
        </w:numPr>
        <w:rPr>
          <w:rFonts w:asciiTheme="minorHAnsi" w:hAnsiTheme="minorHAnsi" w:cstheme="minorHAnsi"/>
        </w:rPr>
      </w:pPr>
      <w:r w:rsidRPr="00375A24">
        <w:rPr>
          <w:rFonts w:asciiTheme="minorHAnsi" w:hAnsiTheme="minorHAnsi" w:cstheme="minorHAnsi"/>
        </w:rPr>
        <w:t>Zákon č. 89/2012 Sb., občanský zákoník,</w:t>
      </w:r>
    </w:p>
    <w:p w14:paraId="6E8D85C8" w14:textId="77777777" w:rsidR="004A2972" w:rsidRPr="00375A24" w:rsidRDefault="004A2972" w:rsidP="00225966">
      <w:pPr>
        <w:pStyle w:val="slovanseznam"/>
        <w:numPr>
          <w:ilvl w:val="0"/>
          <w:numId w:val="32"/>
        </w:numPr>
        <w:jc w:val="both"/>
        <w:rPr>
          <w:rFonts w:asciiTheme="minorHAnsi" w:hAnsiTheme="minorHAnsi" w:cstheme="minorHAnsi"/>
        </w:rPr>
      </w:pPr>
      <w:r w:rsidRPr="00375A24">
        <w:rPr>
          <w:rFonts w:asciiTheme="minorHAnsi" w:hAnsiTheme="minorHAnsi" w:cstheme="minorHAnsi"/>
        </w:rPr>
        <w:t>Obecné nařízení o ochraně osobních údajů (GDPR, plným názvem nařízení Evropského parlamentu a Rady EU č. 2016/679 ze dne 27. dubna 2016 o ochraně fyzických osob v souvislosti se zpracováním osobních údajů a o volném pohybu těchto údajů,</w:t>
      </w:r>
    </w:p>
    <w:p w14:paraId="46524164" w14:textId="77777777" w:rsidR="004A2972" w:rsidRPr="00375A24" w:rsidRDefault="004A2972" w:rsidP="00375A24">
      <w:pPr>
        <w:pStyle w:val="slovanseznam"/>
        <w:numPr>
          <w:ilvl w:val="0"/>
          <w:numId w:val="32"/>
        </w:numPr>
        <w:rPr>
          <w:rFonts w:asciiTheme="minorHAnsi" w:hAnsiTheme="minorHAnsi" w:cstheme="minorHAnsi"/>
        </w:rPr>
      </w:pPr>
      <w:r w:rsidRPr="00375A24">
        <w:rPr>
          <w:rFonts w:asciiTheme="minorHAnsi" w:hAnsiTheme="minorHAnsi" w:cstheme="minorHAnsi"/>
        </w:rPr>
        <w:t>Vyhláška MŠMT ČR č. 108/2005 Sb., o školských výchovných a ubytovacích</w:t>
      </w:r>
    </w:p>
    <w:p w14:paraId="5CA37D5B" w14:textId="77777777" w:rsidR="004A2972" w:rsidRPr="00375A24" w:rsidRDefault="004A2972" w:rsidP="004A2972">
      <w:pPr>
        <w:pStyle w:val="slovanseznam"/>
        <w:numPr>
          <w:ilvl w:val="0"/>
          <w:numId w:val="0"/>
        </w:numPr>
        <w:ind w:firstLine="708"/>
        <w:rPr>
          <w:rFonts w:asciiTheme="minorHAnsi" w:hAnsiTheme="minorHAnsi" w:cstheme="minorHAnsi"/>
        </w:rPr>
      </w:pPr>
      <w:r w:rsidRPr="00375A24">
        <w:rPr>
          <w:rFonts w:asciiTheme="minorHAnsi" w:hAnsiTheme="minorHAnsi" w:cstheme="minorHAnsi"/>
        </w:rPr>
        <w:t xml:space="preserve"> zařízeních a školských účelových zařízeních,</w:t>
      </w:r>
    </w:p>
    <w:p w14:paraId="070CF8B5" w14:textId="77777777" w:rsidR="004A2972" w:rsidRPr="00375A24" w:rsidRDefault="004A2972" w:rsidP="00375A24">
      <w:pPr>
        <w:pStyle w:val="slovanseznam"/>
        <w:numPr>
          <w:ilvl w:val="0"/>
          <w:numId w:val="33"/>
        </w:numPr>
        <w:rPr>
          <w:rFonts w:asciiTheme="minorHAnsi" w:hAnsiTheme="minorHAnsi" w:cstheme="minorHAnsi"/>
        </w:rPr>
      </w:pPr>
      <w:r w:rsidRPr="00375A24">
        <w:rPr>
          <w:rFonts w:asciiTheme="minorHAnsi" w:hAnsiTheme="minorHAnsi" w:cstheme="minorHAnsi"/>
        </w:rPr>
        <w:t>Vyhláška MŠMT ČR č. 107/2005 Sb., o školním stravování,</w:t>
      </w:r>
    </w:p>
    <w:p w14:paraId="17ADF9C5" w14:textId="77777777" w:rsidR="004A2972" w:rsidRPr="00375A24" w:rsidRDefault="004A2972" w:rsidP="00375A24">
      <w:pPr>
        <w:pStyle w:val="slovanseznam"/>
        <w:numPr>
          <w:ilvl w:val="0"/>
          <w:numId w:val="33"/>
        </w:numPr>
        <w:rPr>
          <w:rFonts w:asciiTheme="minorHAnsi" w:hAnsiTheme="minorHAnsi" w:cstheme="minorHAnsi"/>
        </w:rPr>
      </w:pPr>
      <w:r w:rsidRPr="00375A24">
        <w:rPr>
          <w:rFonts w:asciiTheme="minorHAnsi" w:hAnsiTheme="minorHAnsi" w:cstheme="minorHAnsi"/>
        </w:rPr>
        <w:t xml:space="preserve">Vyhláška Ministerstva zdravotnictví ČR č. 410/2005 Sb., kterou se stanoví, </w:t>
      </w:r>
    </w:p>
    <w:p w14:paraId="0853AF05" w14:textId="77777777" w:rsidR="004A2972" w:rsidRPr="00375A24" w:rsidRDefault="004A2972" w:rsidP="004A2972">
      <w:pPr>
        <w:pStyle w:val="slovanseznam"/>
        <w:numPr>
          <w:ilvl w:val="0"/>
          <w:numId w:val="0"/>
        </w:numPr>
        <w:ind w:firstLine="708"/>
        <w:rPr>
          <w:rFonts w:asciiTheme="minorHAnsi" w:hAnsiTheme="minorHAnsi" w:cstheme="minorHAnsi"/>
        </w:rPr>
      </w:pPr>
      <w:r w:rsidRPr="00375A24">
        <w:rPr>
          <w:rFonts w:asciiTheme="minorHAnsi" w:hAnsiTheme="minorHAnsi" w:cstheme="minorHAnsi"/>
        </w:rPr>
        <w:t>hygienické požadavky na provoz škol, předškolních a školských zařízení,</w:t>
      </w:r>
    </w:p>
    <w:p w14:paraId="0D6E0BFD" w14:textId="77777777" w:rsidR="004A2972" w:rsidRPr="00375A24" w:rsidRDefault="004A2972" w:rsidP="00375A24">
      <w:pPr>
        <w:pStyle w:val="slovanseznam"/>
        <w:numPr>
          <w:ilvl w:val="0"/>
          <w:numId w:val="34"/>
        </w:numPr>
        <w:rPr>
          <w:rFonts w:asciiTheme="minorHAnsi" w:hAnsiTheme="minorHAnsi" w:cstheme="minorHAnsi"/>
        </w:rPr>
      </w:pPr>
      <w:r w:rsidRPr="00375A24">
        <w:rPr>
          <w:rFonts w:asciiTheme="minorHAnsi" w:hAnsiTheme="minorHAnsi" w:cstheme="minorHAnsi"/>
        </w:rPr>
        <w:t>Organizační a pracovní řád školy.</w:t>
      </w:r>
    </w:p>
    <w:p w14:paraId="51CEB317" w14:textId="77777777" w:rsidR="004A2972" w:rsidRPr="00375A24" w:rsidRDefault="004A2972" w:rsidP="004A2972">
      <w:pPr>
        <w:pStyle w:val="slovanseznam"/>
        <w:numPr>
          <w:ilvl w:val="0"/>
          <w:numId w:val="0"/>
        </w:numPr>
        <w:jc w:val="both"/>
        <w:rPr>
          <w:rFonts w:asciiTheme="minorHAnsi" w:hAnsiTheme="minorHAnsi" w:cstheme="minorHAnsi"/>
        </w:rPr>
      </w:pPr>
      <w:r w:rsidRPr="00375A24">
        <w:rPr>
          <w:rFonts w:asciiTheme="minorHAnsi" w:hAnsiTheme="minorHAnsi" w:cstheme="minorHAnsi"/>
        </w:rPr>
        <w:t xml:space="preserve"> </w:t>
      </w:r>
    </w:p>
    <w:p w14:paraId="01B94C74" w14:textId="77777777" w:rsidR="004A2972" w:rsidRPr="00375A24" w:rsidRDefault="004A2972" w:rsidP="004A2972">
      <w:pPr>
        <w:pStyle w:val="slovanseznam"/>
        <w:numPr>
          <w:ilvl w:val="0"/>
          <w:numId w:val="0"/>
        </w:numPr>
        <w:jc w:val="both"/>
        <w:rPr>
          <w:rFonts w:asciiTheme="minorHAnsi" w:hAnsiTheme="minorHAnsi" w:cstheme="minorHAnsi"/>
          <w:sz w:val="22"/>
          <w:szCs w:val="22"/>
        </w:rPr>
      </w:pPr>
    </w:p>
    <w:p w14:paraId="3CB6C27A" w14:textId="77777777" w:rsidR="00A23114" w:rsidRPr="00375A24" w:rsidRDefault="004A2972" w:rsidP="004A2972">
      <w:pPr>
        <w:pStyle w:val="slovanseznam"/>
        <w:numPr>
          <w:ilvl w:val="0"/>
          <w:numId w:val="0"/>
        </w:numPr>
        <w:jc w:val="both"/>
        <w:rPr>
          <w:rFonts w:asciiTheme="minorHAnsi" w:hAnsiTheme="minorHAnsi" w:cstheme="minorHAnsi"/>
          <w:sz w:val="22"/>
          <w:szCs w:val="22"/>
        </w:rPr>
      </w:pPr>
      <w:r w:rsidRPr="00375A24">
        <w:rPr>
          <w:rFonts w:asciiTheme="minorHAnsi" w:hAnsiTheme="minorHAnsi" w:cstheme="minorHAnsi"/>
          <w:sz w:val="22"/>
          <w:szCs w:val="22"/>
        </w:rPr>
        <w:t>Vnitřní řád je platný nejen v prostorách DM,</w:t>
      </w:r>
      <w:r w:rsidRPr="00375A24">
        <w:rPr>
          <w:rFonts w:asciiTheme="minorHAnsi" w:hAnsiTheme="minorHAnsi" w:cstheme="minorHAnsi"/>
          <w:color w:val="0070C0"/>
          <w:sz w:val="22"/>
          <w:szCs w:val="22"/>
        </w:rPr>
        <w:t xml:space="preserve"> </w:t>
      </w:r>
      <w:r w:rsidRPr="00375A24">
        <w:rPr>
          <w:rFonts w:asciiTheme="minorHAnsi" w:hAnsiTheme="minorHAnsi" w:cstheme="minorHAnsi"/>
          <w:sz w:val="22"/>
          <w:szCs w:val="22"/>
        </w:rPr>
        <w:t xml:space="preserve">ale i na všech akcích domovem mládeže pořádaných. </w:t>
      </w:r>
    </w:p>
    <w:p w14:paraId="4A4F8EF9" w14:textId="77777777" w:rsidR="004A2972" w:rsidRPr="00375A24" w:rsidRDefault="004A2972" w:rsidP="004A2972">
      <w:pPr>
        <w:pStyle w:val="slovanseznam"/>
        <w:numPr>
          <w:ilvl w:val="0"/>
          <w:numId w:val="0"/>
        </w:numPr>
        <w:jc w:val="both"/>
        <w:rPr>
          <w:rFonts w:asciiTheme="minorHAnsi" w:hAnsiTheme="minorHAnsi" w:cstheme="minorHAnsi"/>
          <w:sz w:val="22"/>
          <w:szCs w:val="22"/>
        </w:rPr>
      </w:pPr>
      <w:r w:rsidRPr="00375A24">
        <w:rPr>
          <w:rFonts w:asciiTheme="minorHAnsi" w:hAnsiTheme="minorHAnsi" w:cstheme="minorHAnsi"/>
          <w:sz w:val="22"/>
          <w:szCs w:val="22"/>
        </w:rPr>
        <w:t>Jeho nedílnou součástí jsou přílohy.</w:t>
      </w:r>
    </w:p>
    <w:p w14:paraId="692CD054" w14:textId="77777777" w:rsidR="00A23114" w:rsidRPr="00375A24" w:rsidRDefault="00A23114" w:rsidP="004A2972">
      <w:pPr>
        <w:pStyle w:val="slovanseznam"/>
        <w:numPr>
          <w:ilvl w:val="0"/>
          <w:numId w:val="0"/>
        </w:numPr>
        <w:jc w:val="both"/>
        <w:rPr>
          <w:rFonts w:asciiTheme="minorHAnsi" w:hAnsiTheme="minorHAnsi" w:cstheme="minorHAnsi"/>
          <w:sz w:val="22"/>
          <w:szCs w:val="22"/>
        </w:rPr>
      </w:pPr>
    </w:p>
    <w:p w14:paraId="7741199A" w14:textId="77777777" w:rsidR="00A23114" w:rsidRPr="00375A24" w:rsidRDefault="00A23114" w:rsidP="004A2972">
      <w:pPr>
        <w:pStyle w:val="slovanseznam"/>
        <w:numPr>
          <w:ilvl w:val="0"/>
          <w:numId w:val="0"/>
        </w:numPr>
        <w:jc w:val="both"/>
        <w:rPr>
          <w:rFonts w:asciiTheme="minorHAnsi" w:hAnsiTheme="minorHAnsi" w:cstheme="minorHAnsi"/>
          <w:sz w:val="22"/>
          <w:szCs w:val="22"/>
        </w:rPr>
      </w:pPr>
    </w:p>
    <w:p w14:paraId="17802927" w14:textId="77777777" w:rsidR="00A23114" w:rsidRPr="00D437E7" w:rsidRDefault="00A23114" w:rsidP="00A23114">
      <w:pPr>
        <w:jc w:val="center"/>
        <w:rPr>
          <w:rFonts w:asciiTheme="minorHAnsi" w:hAnsiTheme="minorHAnsi" w:cstheme="minorHAnsi"/>
          <w:b/>
          <w:sz w:val="48"/>
          <w:szCs w:val="48"/>
        </w:rPr>
      </w:pPr>
      <w:r w:rsidRPr="00D437E7">
        <w:rPr>
          <w:rFonts w:asciiTheme="minorHAnsi" w:hAnsiTheme="minorHAnsi" w:cstheme="minorHAnsi"/>
          <w:b/>
          <w:sz w:val="48"/>
          <w:szCs w:val="48"/>
        </w:rPr>
        <w:t>Preambule</w:t>
      </w:r>
    </w:p>
    <w:p w14:paraId="2AB7688E" w14:textId="77777777" w:rsidR="00A23114" w:rsidRPr="00375A24" w:rsidRDefault="00A23114" w:rsidP="00A23114">
      <w:pPr>
        <w:rPr>
          <w:rFonts w:asciiTheme="minorHAnsi" w:hAnsiTheme="minorHAnsi" w:cstheme="minorHAnsi"/>
          <w:b/>
          <w:sz w:val="28"/>
          <w:szCs w:val="28"/>
        </w:rPr>
      </w:pPr>
    </w:p>
    <w:p w14:paraId="5932C994" w14:textId="77777777" w:rsidR="00A23114" w:rsidRPr="00375A24" w:rsidRDefault="00A23114" w:rsidP="00A23114">
      <w:pPr>
        <w:jc w:val="both"/>
        <w:rPr>
          <w:rFonts w:asciiTheme="minorHAnsi" w:hAnsiTheme="minorHAnsi" w:cstheme="minorHAnsi"/>
          <w:szCs w:val="24"/>
        </w:rPr>
      </w:pPr>
      <w:r w:rsidRPr="00375A24">
        <w:rPr>
          <w:rFonts w:asciiTheme="minorHAnsi" w:hAnsiTheme="minorHAnsi" w:cstheme="minorHAnsi"/>
          <w:szCs w:val="24"/>
        </w:rPr>
        <w:t>Základním smyslem a posláním domova mládeže je tvorba optimálních podmínek k smysluplnému a plnohodnotnému využívání volného času mladého člověka podporou volnočasových aktivit a zájmového vzdělávání, a to na základě dobrovolnosti, spontánnosti, sebepoznávání a motivace. Výchovný proces na domově mládeže by měl přímo navazovat na dosažený stupeň rozvoje klíčových kompetencí jedince a kolektivu a nenásilně usilovat o co nejlepší vstup a zapojení se do života společnosti.</w:t>
      </w:r>
    </w:p>
    <w:p w14:paraId="0C6C233D" w14:textId="77777777" w:rsidR="00A23114" w:rsidRPr="00375A24" w:rsidRDefault="00A23114" w:rsidP="00A23114">
      <w:pPr>
        <w:pStyle w:val="Odstavecstand"/>
        <w:tabs>
          <w:tab w:val="left" w:pos="855"/>
        </w:tabs>
        <w:ind w:firstLine="0"/>
        <w:jc w:val="both"/>
        <w:rPr>
          <w:rFonts w:asciiTheme="minorHAnsi" w:hAnsiTheme="minorHAnsi" w:cstheme="minorHAnsi"/>
          <w:szCs w:val="24"/>
        </w:rPr>
      </w:pPr>
    </w:p>
    <w:p w14:paraId="2B9080ED" w14:textId="77777777" w:rsidR="00A23114" w:rsidRPr="00375A24" w:rsidRDefault="00A23114" w:rsidP="00375A24">
      <w:pPr>
        <w:pStyle w:val="Odstavecstand"/>
        <w:numPr>
          <w:ilvl w:val="0"/>
          <w:numId w:val="36"/>
        </w:numPr>
        <w:tabs>
          <w:tab w:val="left" w:pos="855"/>
        </w:tabs>
        <w:jc w:val="center"/>
        <w:rPr>
          <w:rFonts w:asciiTheme="minorHAnsi" w:hAnsiTheme="minorHAnsi" w:cstheme="minorHAnsi"/>
          <w:i/>
          <w:szCs w:val="24"/>
        </w:rPr>
      </w:pPr>
    </w:p>
    <w:p w14:paraId="61AECC8D" w14:textId="77777777" w:rsidR="00A23114" w:rsidRPr="00375A24" w:rsidRDefault="00A23114" w:rsidP="00A23114">
      <w:pPr>
        <w:pStyle w:val="Odstavecstand"/>
        <w:tabs>
          <w:tab w:val="left" w:pos="855"/>
        </w:tabs>
        <w:ind w:firstLine="0"/>
        <w:jc w:val="both"/>
        <w:rPr>
          <w:rFonts w:asciiTheme="minorHAnsi" w:hAnsiTheme="minorHAnsi" w:cstheme="minorHAnsi"/>
          <w:szCs w:val="24"/>
        </w:rPr>
      </w:pPr>
    </w:p>
    <w:p w14:paraId="09EA2FDE" w14:textId="77777777" w:rsidR="00A23114" w:rsidRPr="00375A24" w:rsidRDefault="00A23114" w:rsidP="00A23114">
      <w:pPr>
        <w:pStyle w:val="Odstavecstand"/>
        <w:tabs>
          <w:tab w:val="left" w:pos="855"/>
        </w:tabs>
        <w:ind w:firstLine="0"/>
        <w:jc w:val="both"/>
        <w:rPr>
          <w:rFonts w:asciiTheme="minorHAnsi" w:hAnsiTheme="minorHAnsi" w:cstheme="minorHAnsi"/>
          <w:szCs w:val="24"/>
        </w:rPr>
      </w:pPr>
      <w:r w:rsidRPr="00375A24">
        <w:rPr>
          <w:rFonts w:asciiTheme="minorHAnsi" w:hAnsiTheme="minorHAnsi" w:cstheme="minorHAnsi"/>
          <w:szCs w:val="24"/>
        </w:rPr>
        <w:t>Ředitel Vyšší odborné školy a Střední průmyslové školy elektrotechnické Plzeň (dále jen školy) vydává v souladu s § 30 zákona 561/2004 Sb. Vnitřní řád domova mládeže (dále jen DM), jehož základním posláním je vymezit práva a povinnosti ubytovaných.</w:t>
      </w:r>
    </w:p>
    <w:p w14:paraId="783B07AD" w14:textId="77777777" w:rsidR="00A23114" w:rsidRPr="00375A24" w:rsidRDefault="00A23114" w:rsidP="004A2972">
      <w:pPr>
        <w:pStyle w:val="slovanseznam"/>
        <w:numPr>
          <w:ilvl w:val="0"/>
          <w:numId w:val="0"/>
        </w:numPr>
        <w:jc w:val="both"/>
        <w:rPr>
          <w:rFonts w:asciiTheme="minorHAnsi" w:hAnsiTheme="minorHAnsi" w:cstheme="minorHAnsi"/>
          <w:sz w:val="22"/>
          <w:szCs w:val="22"/>
        </w:rPr>
      </w:pPr>
    </w:p>
    <w:p w14:paraId="0BA26240" w14:textId="77777777" w:rsidR="004A2972" w:rsidRPr="00375A24" w:rsidRDefault="004A2972" w:rsidP="004A2972">
      <w:pPr>
        <w:pStyle w:val="slovanseznam"/>
        <w:numPr>
          <w:ilvl w:val="0"/>
          <w:numId w:val="0"/>
        </w:numPr>
        <w:jc w:val="both"/>
        <w:rPr>
          <w:rFonts w:asciiTheme="minorHAnsi" w:hAnsiTheme="minorHAnsi" w:cstheme="minorHAnsi"/>
          <w:sz w:val="20"/>
          <w:szCs w:val="20"/>
        </w:rPr>
      </w:pPr>
    </w:p>
    <w:p w14:paraId="6F9FE207" w14:textId="77777777" w:rsidR="00A23114" w:rsidRPr="00375A24" w:rsidRDefault="00A23114" w:rsidP="004A2972">
      <w:pPr>
        <w:pStyle w:val="slovanseznam"/>
        <w:numPr>
          <w:ilvl w:val="0"/>
          <w:numId w:val="0"/>
        </w:numPr>
        <w:jc w:val="both"/>
        <w:rPr>
          <w:rFonts w:asciiTheme="minorHAnsi" w:hAnsiTheme="minorHAnsi" w:cstheme="minorHAnsi"/>
          <w:sz w:val="20"/>
          <w:szCs w:val="20"/>
        </w:rPr>
      </w:pPr>
    </w:p>
    <w:p w14:paraId="63AF09E5" w14:textId="77777777" w:rsidR="004A2972" w:rsidRPr="00375A24" w:rsidRDefault="004A2972" w:rsidP="004A2972">
      <w:pPr>
        <w:pStyle w:val="slovanseznam"/>
        <w:numPr>
          <w:ilvl w:val="0"/>
          <w:numId w:val="0"/>
        </w:numPr>
        <w:jc w:val="both"/>
        <w:rPr>
          <w:rFonts w:asciiTheme="minorHAnsi" w:hAnsiTheme="minorHAnsi" w:cstheme="minorHAnsi"/>
          <w:sz w:val="20"/>
          <w:szCs w:val="20"/>
        </w:rPr>
      </w:pPr>
    </w:p>
    <w:p w14:paraId="4D1B9100" w14:textId="77777777" w:rsidR="004A2972" w:rsidRPr="00375A24" w:rsidRDefault="004A2972" w:rsidP="004A2972">
      <w:pPr>
        <w:pStyle w:val="slovanseznam"/>
        <w:numPr>
          <w:ilvl w:val="0"/>
          <w:numId w:val="0"/>
        </w:numPr>
        <w:jc w:val="both"/>
        <w:rPr>
          <w:rFonts w:asciiTheme="minorHAnsi" w:hAnsiTheme="minorHAnsi" w:cstheme="minorHAnsi"/>
          <w:sz w:val="20"/>
          <w:szCs w:val="20"/>
        </w:rPr>
      </w:pPr>
    </w:p>
    <w:p w14:paraId="35967BAD" w14:textId="77777777" w:rsidR="002A2C47" w:rsidRPr="00D437E7" w:rsidRDefault="002A2C47" w:rsidP="002A2C47">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lastRenderedPageBreak/>
        <w:t xml:space="preserve">Článek </w:t>
      </w:r>
      <w:r w:rsidR="004A2972" w:rsidRPr="00D437E7">
        <w:rPr>
          <w:rFonts w:asciiTheme="minorHAnsi" w:hAnsiTheme="minorHAnsi" w:cstheme="minorHAnsi"/>
          <w:sz w:val="48"/>
          <w:szCs w:val="48"/>
        </w:rPr>
        <w:t>I.</w:t>
      </w:r>
    </w:p>
    <w:p w14:paraId="69136B0B" w14:textId="77777777" w:rsidR="004A2972" w:rsidRPr="00D437E7" w:rsidRDefault="004A2972" w:rsidP="002A2C47">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Pravidla pro ubytování</w:t>
      </w:r>
    </w:p>
    <w:p w14:paraId="28FE84FA" w14:textId="77777777" w:rsidR="004A2972" w:rsidRPr="00375A24" w:rsidRDefault="004A2972" w:rsidP="004A2972">
      <w:pPr>
        <w:pStyle w:val="Standard"/>
        <w:jc w:val="both"/>
        <w:rPr>
          <w:rFonts w:asciiTheme="minorHAnsi" w:hAnsiTheme="minorHAnsi" w:cstheme="minorHAnsi"/>
        </w:rPr>
      </w:pPr>
    </w:p>
    <w:p w14:paraId="47402796" w14:textId="2FCFBA13" w:rsidR="004A2972" w:rsidRPr="00375A24" w:rsidRDefault="004A2972" w:rsidP="00375A24">
      <w:pPr>
        <w:pStyle w:val="slovanseznam"/>
        <w:numPr>
          <w:ilvl w:val="0"/>
          <w:numId w:val="35"/>
        </w:numPr>
        <w:tabs>
          <w:tab w:val="left" w:pos="0"/>
        </w:tabs>
        <w:jc w:val="both"/>
        <w:rPr>
          <w:rFonts w:asciiTheme="minorHAnsi" w:hAnsiTheme="minorHAnsi" w:cstheme="minorHAnsi"/>
        </w:rPr>
      </w:pPr>
      <w:r w:rsidRPr="00375A24">
        <w:rPr>
          <w:rFonts w:asciiTheme="minorHAnsi" w:hAnsiTheme="minorHAnsi" w:cstheme="minorHAnsi"/>
        </w:rPr>
        <w:t>ubytování se poskytuje žákům a studentům na období jednoho školního roku. O přijetí žáka k ubytování rozhoduje na základě žádosti žáka (zákonného zástupce žáka) ředitel školy,</w:t>
      </w:r>
    </w:p>
    <w:p w14:paraId="033B8B40" w14:textId="77777777" w:rsidR="004A2972" w:rsidRPr="00375A24" w:rsidRDefault="004A2972" w:rsidP="00375A24">
      <w:pPr>
        <w:pStyle w:val="slovanseznam"/>
        <w:numPr>
          <w:ilvl w:val="0"/>
          <w:numId w:val="35"/>
        </w:numPr>
        <w:tabs>
          <w:tab w:val="left" w:pos="0"/>
        </w:tabs>
        <w:jc w:val="both"/>
        <w:rPr>
          <w:rFonts w:asciiTheme="minorHAnsi" w:hAnsiTheme="minorHAnsi" w:cstheme="minorHAnsi"/>
        </w:rPr>
      </w:pPr>
      <w:r w:rsidRPr="00375A24">
        <w:rPr>
          <w:rFonts w:asciiTheme="minorHAnsi" w:hAnsiTheme="minorHAnsi" w:cstheme="minorHAnsi"/>
        </w:rPr>
        <w:t>výši ubytovacího poplatku stanoví ředitel školy,</w:t>
      </w:r>
    </w:p>
    <w:p w14:paraId="1E59BCFE" w14:textId="77777777" w:rsidR="004A2972" w:rsidRPr="00375A24" w:rsidRDefault="004A2972" w:rsidP="00375A24">
      <w:pPr>
        <w:pStyle w:val="slovanseznam"/>
        <w:numPr>
          <w:ilvl w:val="0"/>
          <w:numId w:val="35"/>
        </w:numPr>
        <w:tabs>
          <w:tab w:val="left" w:pos="0"/>
        </w:tabs>
        <w:jc w:val="both"/>
        <w:rPr>
          <w:rFonts w:asciiTheme="minorHAnsi" w:hAnsiTheme="minorHAnsi" w:cstheme="minorHAnsi"/>
        </w:rPr>
      </w:pPr>
      <w:r w:rsidRPr="00375A24">
        <w:rPr>
          <w:rFonts w:asciiTheme="minorHAnsi" w:hAnsiTheme="minorHAnsi" w:cstheme="minorHAnsi"/>
        </w:rPr>
        <w:t>platba ubytovacího poplatku se provádí inkasním příkazem z bankovního účtu žáka (zákonného zástupce) měsíčně pozadu, do 20. dne následujícího měsíce. Pokud nebude mít ubytovaný uhrazen ubytovací poplatek za dobu 2 měsíců, lze mu ukončit ubytování. Uvedené platí i o úhradě stravného, které mu bylo zajištěno v souvislosti s jeho ubytováním v DM,</w:t>
      </w:r>
    </w:p>
    <w:p w14:paraId="73B40C3A" w14:textId="77777777" w:rsidR="004A2972" w:rsidRPr="00375A24" w:rsidRDefault="004A2972" w:rsidP="00375A24">
      <w:pPr>
        <w:pStyle w:val="slovanseznam"/>
        <w:numPr>
          <w:ilvl w:val="0"/>
          <w:numId w:val="35"/>
        </w:numPr>
        <w:tabs>
          <w:tab w:val="left" w:pos="0"/>
        </w:tabs>
        <w:jc w:val="both"/>
        <w:rPr>
          <w:rFonts w:asciiTheme="minorHAnsi" w:hAnsiTheme="minorHAnsi" w:cstheme="minorHAnsi"/>
        </w:rPr>
      </w:pPr>
      <w:r w:rsidRPr="00375A24">
        <w:rPr>
          <w:rFonts w:asciiTheme="minorHAnsi" w:hAnsiTheme="minorHAnsi" w:cstheme="minorHAnsi"/>
        </w:rPr>
        <w:t>výše úplaty za ubytování v DM se nemění, i když žák není přítomen po všechny dny v kalendářním měsíci (z osobních a rodinných důvodů, z důvodu nemoci aj.). Pokud však v průběhu školního roku žák z důvodů organizace výuky ve škole, jejímž je žákem, nebude opakovaně v DM ubytován (praxe, odborný výcvik, několikadenní akce školy aj.), úplata se mu přiměřeně sníží,</w:t>
      </w:r>
    </w:p>
    <w:p w14:paraId="5D460780" w14:textId="77777777" w:rsidR="004A2972" w:rsidRPr="00375A24" w:rsidRDefault="004A2972" w:rsidP="00375A24">
      <w:pPr>
        <w:pStyle w:val="slovanseznam"/>
        <w:numPr>
          <w:ilvl w:val="0"/>
          <w:numId w:val="35"/>
        </w:numPr>
        <w:tabs>
          <w:tab w:val="left" w:pos="0"/>
        </w:tabs>
        <w:jc w:val="both"/>
        <w:rPr>
          <w:rFonts w:asciiTheme="minorHAnsi" w:hAnsiTheme="minorHAnsi" w:cstheme="minorHAnsi"/>
        </w:rPr>
      </w:pPr>
      <w:r w:rsidRPr="00375A24">
        <w:rPr>
          <w:rFonts w:asciiTheme="minorHAnsi" w:hAnsiTheme="minorHAnsi" w:cstheme="minorHAnsi"/>
        </w:rPr>
        <w:t xml:space="preserve">při vstupu do DM se žáci bez vyzvání elektronicky zaregistrují, při </w:t>
      </w:r>
      <w:r w:rsidRPr="00375A24">
        <w:rPr>
          <w:rFonts w:asciiTheme="minorHAnsi" w:hAnsiTheme="minorHAnsi" w:cstheme="minorHAnsi"/>
          <w:bCs/>
        </w:rPr>
        <w:t>každém</w:t>
      </w:r>
      <w:r w:rsidRPr="00375A24">
        <w:rPr>
          <w:rFonts w:asciiTheme="minorHAnsi" w:hAnsiTheme="minorHAnsi" w:cstheme="minorHAnsi"/>
          <w:b/>
          <w:bCs/>
        </w:rPr>
        <w:t xml:space="preserve"> </w:t>
      </w:r>
      <w:r w:rsidRPr="00375A24">
        <w:rPr>
          <w:rFonts w:asciiTheme="minorHAnsi" w:hAnsiTheme="minorHAnsi" w:cstheme="minorHAnsi"/>
        </w:rPr>
        <w:t>odchodu se elektronicky odhlásí, žáci a studenti ubytovaní na pavilonu B odevzdají klíč od pokoje na recepci,</w:t>
      </w:r>
    </w:p>
    <w:p w14:paraId="629AB235" w14:textId="63759852" w:rsidR="004A2972" w:rsidRPr="00375A24" w:rsidRDefault="004A2972" w:rsidP="00375A24">
      <w:pPr>
        <w:pStyle w:val="slovanseznam"/>
        <w:numPr>
          <w:ilvl w:val="0"/>
          <w:numId w:val="35"/>
        </w:numPr>
        <w:tabs>
          <w:tab w:val="left" w:pos="0"/>
        </w:tabs>
        <w:jc w:val="both"/>
        <w:rPr>
          <w:rFonts w:asciiTheme="minorHAnsi" w:hAnsiTheme="minorHAnsi" w:cstheme="minorHAnsi"/>
        </w:rPr>
      </w:pPr>
      <w:r w:rsidRPr="00375A24">
        <w:rPr>
          <w:rFonts w:asciiTheme="minorHAnsi" w:hAnsiTheme="minorHAnsi" w:cstheme="minorHAnsi"/>
        </w:rPr>
        <w:t xml:space="preserve">žáci posledního ročníku v rámci středního vzdělání mají právo na ubytování </w:t>
      </w:r>
      <w:r w:rsidR="00851DA7">
        <w:rPr>
          <w:rFonts w:asciiTheme="minorHAnsi" w:hAnsiTheme="minorHAnsi" w:cstheme="minorHAnsi"/>
        </w:rPr>
        <w:t>do vykonání závěrečné zkoušky v termínu určeném školou</w:t>
      </w:r>
      <w:r w:rsidR="00DB1097">
        <w:rPr>
          <w:rFonts w:asciiTheme="minorHAnsi" w:hAnsiTheme="minorHAnsi" w:cstheme="minorHAnsi"/>
        </w:rPr>
        <w:t xml:space="preserve"> a následně již jen v den slavnostního vyřazení ze školy,</w:t>
      </w:r>
    </w:p>
    <w:p w14:paraId="63B38CFE" w14:textId="77777777" w:rsidR="004A2972" w:rsidRPr="00375A24" w:rsidRDefault="004A2972" w:rsidP="00375A24">
      <w:pPr>
        <w:pStyle w:val="slovanseznam"/>
        <w:numPr>
          <w:ilvl w:val="0"/>
          <w:numId w:val="35"/>
        </w:numPr>
        <w:tabs>
          <w:tab w:val="left" w:pos="0"/>
        </w:tabs>
        <w:jc w:val="both"/>
        <w:rPr>
          <w:rFonts w:asciiTheme="minorHAnsi" w:hAnsiTheme="minorHAnsi" w:cstheme="minorHAnsi"/>
        </w:rPr>
      </w:pPr>
      <w:r w:rsidRPr="00375A24">
        <w:rPr>
          <w:rFonts w:asciiTheme="minorHAnsi" w:hAnsiTheme="minorHAnsi" w:cstheme="minorHAnsi"/>
          <w:bCs/>
        </w:rPr>
        <w:t>vzhledem k tomu, že pracovníci DM nesmí poskytovat ubytovaným žádné léky, zajišťují si žáci léčiva u svých ošetřujících lékařů,</w:t>
      </w:r>
    </w:p>
    <w:p w14:paraId="7A34E222" w14:textId="77777777" w:rsidR="004A2972" w:rsidRPr="00375A24" w:rsidRDefault="004A2972" w:rsidP="00375A24">
      <w:pPr>
        <w:pStyle w:val="slovanseznam"/>
        <w:numPr>
          <w:ilvl w:val="0"/>
          <w:numId w:val="35"/>
        </w:numPr>
        <w:tabs>
          <w:tab w:val="left" w:pos="0"/>
        </w:tabs>
        <w:jc w:val="both"/>
        <w:rPr>
          <w:rFonts w:asciiTheme="minorHAnsi" w:hAnsiTheme="minorHAnsi" w:cstheme="minorHAnsi"/>
        </w:rPr>
      </w:pPr>
      <w:r w:rsidRPr="00375A24">
        <w:rPr>
          <w:rFonts w:asciiTheme="minorHAnsi" w:hAnsiTheme="minorHAnsi" w:cstheme="minorHAnsi"/>
        </w:rPr>
        <w:t>pracovníci DM plní úkoly související s ubytováním žáků a provádí kontrolu dodržování tohoto Vnitřního řádu.</w:t>
      </w:r>
    </w:p>
    <w:p w14:paraId="59D427D6" w14:textId="77777777" w:rsidR="004A2972" w:rsidRPr="00375A24" w:rsidRDefault="004A2972" w:rsidP="004A2972">
      <w:pPr>
        <w:pStyle w:val="slovanseznam"/>
        <w:numPr>
          <w:ilvl w:val="0"/>
          <w:numId w:val="0"/>
        </w:numPr>
        <w:ind w:left="426" w:hanging="283"/>
        <w:jc w:val="both"/>
        <w:rPr>
          <w:rFonts w:asciiTheme="minorHAnsi" w:hAnsiTheme="minorHAnsi" w:cstheme="minorHAnsi"/>
        </w:rPr>
      </w:pPr>
    </w:p>
    <w:p w14:paraId="3B0935C1" w14:textId="77777777" w:rsidR="002A2C47" w:rsidRPr="00D437E7" w:rsidRDefault="002A2C47" w:rsidP="002A2C47">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Článek II.</w:t>
      </w:r>
    </w:p>
    <w:p w14:paraId="6B5FEE00" w14:textId="77777777" w:rsidR="004A2972" w:rsidRPr="00D437E7" w:rsidRDefault="004A2972" w:rsidP="002A2C47">
      <w:pPr>
        <w:pStyle w:val="Nadpis2"/>
        <w:numPr>
          <w:ilvl w:val="0"/>
          <w:numId w:val="0"/>
        </w:numPr>
        <w:jc w:val="center"/>
        <w:rPr>
          <w:rFonts w:asciiTheme="minorHAnsi" w:hAnsiTheme="minorHAnsi" w:cstheme="minorHAnsi"/>
          <w:b w:val="0"/>
          <w:bCs/>
          <w:sz w:val="48"/>
          <w:szCs w:val="48"/>
        </w:rPr>
      </w:pPr>
      <w:r w:rsidRPr="00D437E7">
        <w:rPr>
          <w:rFonts w:asciiTheme="minorHAnsi" w:hAnsiTheme="minorHAnsi" w:cstheme="minorHAnsi"/>
          <w:bCs/>
          <w:sz w:val="48"/>
          <w:szCs w:val="48"/>
        </w:rPr>
        <w:t>Práva žáků, studentů a zákonných zástupců nezletilých žáků</w:t>
      </w:r>
    </w:p>
    <w:p w14:paraId="5A3A5B60" w14:textId="77777777" w:rsidR="004A2972" w:rsidRPr="00375A24" w:rsidRDefault="004A2972" w:rsidP="004A2972">
      <w:pPr>
        <w:spacing w:before="100" w:beforeAutospacing="1" w:after="100" w:afterAutospacing="1"/>
        <w:outlineLvl w:val="2"/>
        <w:rPr>
          <w:rFonts w:asciiTheme="minorHAnsi" w:hAnsiTheme="minorHAnsi" w:cstheme="minorHAnsi"/>
          <w:bCs/>
          <w:sz w:val="20"/>
        </w:rPr>
      </w:pPr>
      <w:r w:rsidRPr="00375A24">
        <w:rPr>
          <w:rFonts w:asciiTheme="minorHAnsi" w:hAnsiTheme="minorHAnsi" w:cstheme="minorHAnsi"/>
          <w:bCs/>
          <w:sz w:val="20"/>
        </w:rPr>
        <w:t>§ 21 (zák. č. 561/2004 Sb., školský zákon)</w:t>
      </w:r>
    </w:p>
    <w:p w14:paraId="0BD068F1" w14:textId="77777777" w:rsidR="004A2972" w:rsidRPr="00D437E7" w:rsidRDefault="004A2972" w:rsidP="00375A24">
      <w:pPr>
        <w:pStyle w:val="Odstavecseseznamem"/>
        <w:numPr>
          <w:ilvl w:val="0"/>
          <w:numId w:val="47"/>
        </w:numPr>
        <w:rPr>
          <w:rFonts w:asciiTheme="minorHAnsi" w:hAnsiTheme="minorHAnsi" w:cstheme="minorHAnsi"/>
          <w:b/>
          <w:i/>
          <w:sz w:val="28"/>
          <w:szCs w:val="28"/>
        </w:rPr>
      </w:pPr>
      <w:r w:rsidRPr="00D437E7">
        <w:rPr>
          <w:rFonts w:asciiTheme="minorHAnsi" w:hAnsiTheme="minorHAnsi" w:cstheme="minorHAnsi"/>
          <w:b/>
          <w:i/>
          <w:sz w:val="28"/>
          <w:szCs w:val="28"/>
        </w:rPr>
        <w:t>Žáci a studenti mají právo:</w:t>
      </w:r>
    </w:p>
    <w:p w14:paraId="55568AB7" w14:textId="77777777" w:rsidR="004A2972" w:rsidRPr="00375A24" w:rsidRDefault="004A2972" w:rsidP="00375A24">
      <w:pPr>
        <w:pStyle w:val="Odstavecseseznamem"/>
        <w:numPr>
          <w:ilvl w:val="0"/>
          <w:numId w:val="37"/>
        </w:numPr>
        <w:ind w:left="782" w:hanging="357"/>
        <w:rPr>
          <w:rFonts w:asciiTheme="minorHAnsi" w:eastAsia="Times New Roman" w:hAnsiTheme="minorHAnsi" w:cstheme="minorHAnsi"/>
        </w:rPr>
      </w:pPr>
      <w:r w:rsidRPr="00375A24">
        <w:rPr>
          <w:rFonts w:asciiTheme="minorHAnsi" w:eastAsia="Times New Roman" w:hAnsiTheme="minorHAnsi" w:cstheme="minorHAnsi"/>
        </w:rPr>
        <w:t>na vzdělávání a školské služby podle tohoto zákona,</w:t>
      </w:r>
    </w:p>
    <w:p w14:paraId="74146BEA" w14:textId="6B362B76" w:rsidR="004A2972" w:rsidRPr="00375A24" w:rsidRDefault="004A2972" w:rsidP="00375A24">
      <w:pPr>
        <w:pStyle w:val="Odstavecseseznamem"/>
        <w:numPr>
          <w:ilvl w:val="0"/>
          <w:numId w:val="37"/>
        </w:numPr>
        <w:spacing w:before="100" w:beforeAutospacing="1" w:after="100" w:afterAutospacing="1"/>
        <w:rPr>
          <w:rFonts w:asciiTheme="minorHAnsi" w:eastAsia="Times New Roman" w:hAnsiTheme="minorHAnsi" w:cstheme="minorHAnsi"/>
        </w:rPr>
      </w:pPr>
      <w:r w:rsidRPr="00375A24">
        <w:rPr>
          <w:rFonts w:asciiTheme="minorHAnsi" w:eastAsia="Times New Roman" w:hAnsiTheme="minorHAnsi" w:cstheme="minorHAnsi"/>
        </w:rPr>
        <w:t xml:space="preserve">na informace o průběhu a výsledcích svého </w:t>
      </w:r>
      <w:r w:rsidR="00A52D9C">
        <w:rPr>
          <w:rFonts w:asciiTheme="minorHAnsi" w:eastAsia="Times New Roman" w:hAnsiTheme="minorHAnsi" w:cstheme="minorHAnsi"/>
        </w:rPr>
        <w:t>výchovně vzdělávacího procesu</w:t>
      </w:r>
      <w:r w:rsidRPr="00375A24">
        <w:rPr>
          <w:rFonts w:asciiTheme="minorHAnsi" w:eastAsia="Times New Roman" w:hAnsiTheme="minorHAnsi" w:cstheme="minorHAnsi"/>
        </w:rPr>
        <w:t>,</w:t>
      </w:r>
    </w:p>
    <w:p w14:paraId="4E7CDD41" w14:textId="77777777" w:rsidR="004A2972" w:rsidRPr="00375A24" w:rsidRDefault="004A2972" w:rsidP="00375A24">
      <w:pPr>
        <w:pStyle w:val="Odstavecseseznamem"/>
        <w:numPr>
          <w:ilvl w:val="0"/>
          <w:numId w:val="37"/>
        </w:numPr>
        <w:spacing w:before="100" w:beforeAutospacing="1" w:after="100" w:afterAutospacing="1"/>
        <w:rPr>
          <w:rFonts w:asciiTheme="minorHAnsi" w:eastAsia="Times New Roman" w:hAnsiTheme="minorHAnsi" w:cstheme="minorHAnsi"/>
        </w:rPr>
      </w:pPr>
      <w:r w:rsidRPr="00375A24">
        <w:rPr>
          <w:rFonts w:asciiTheme="minorHAnsi" w:eastAsia="Times New Roman" w:hAnsiTheme="minorHAnsi" w:cstheme="minorHAnsi"/>
        </w:rPr>
        <w:t xml:space="preserve">zakládat v rámci DM samosprávné orgány žáků a studentů, volit a být do nich voleni, pracovat v nich a jejich prostřednictvím se obracet na ředitele školy nebo školskou </w:t>
      </w:r>
      <w:r w:rsidRPr="00375A24">
        <w:rPr>
          <w:rFonts w:asciiTheme="minorHAnsi" w:eastAsia="Times New Roman" w:hAnsiTheme="minorHAnsi" w:cstheme="minorHAnsi"/>
        </w:rPr>
        <w:lastRenderedPageBreak/>
        <w:t>radu s tím, že ředitel školy nebo školská rada jsou povinni se stanovisky a vyjádřeními těchto samosprávných orgánů zabývat a své stanovisko k nim odůvodnit,</w:t>
      </w:r>
    </w:p>
    <w:p w14:paraId="2740DA29" w14:textId="77777777" w:rsidR="004A2972" w:rsidRPr="00375A24" w:rsidRDefault="004A2972" w:rsidP="00375A24">
      <w:pPr>
        <w:pStyle w:val="Odstavecseseznamem"/>
        <w:numPr>
          <w:ilvl w:val="0"/>
          <w:numId w:val="37"/>
        </w:numPr>
        <w:spacing w:before="100" w:beforeAutospacing="1" w:after="100" w:afterAutospacing="1"/>
        <w:rPr>
          <w:rFonts w:asciiTheme="minorHAnsi" w:eastAsia="Times New Roman" w:hAnsiTheme="minorHAnsi" w:cstheme="minorHAnsi"/>
        </w:rPr>
      </w:pPr>
      <w:r w:rsidRPr="00375A24">
        <w:rPr>
          <w:rFonts w:asciiTheme="minorHAnsi" w:eastAsia="Times New Roman" w:hAnsiTheme="minorHAnsi" w:cstheme="minorHAnsi"/>
        </w:rPr>
        <w:t>vyjadřovat se ke všem rozhodnutím týkajícím se podstatných záležitostí jejich pobytu na DM, přičemž jejich vyjádřením musí být věnována pozornost odpovídající jejich věku a stupni vývoje, na informace a poradenskou pomoc školy nebo školského poradenského zařízení v záležitostech týkajících se vzdělávání podle tohoto zákona.</w:t>
      </w:r>
    </w:p>
    <w:p w14:paraId="7DFE1EAC" w14:textId="77777777" w:rsidR="004A2972" w:rsidRPr="00375A24" w:rsidRDefault="004A2972" w:rsidP="004A2972">
      <w:pPr>
        <w:spacing w:before="100" w:beforeAutospacing="1" w:after="100" w:afterAutospacing="1"/>
        <w:jc w:val="both"/>
        <w:rPr>
          <w:rFonts w:asciiTheme="minorHAnsi" w:hAnsiTheme="minorHAnsi" w:cstheme="minorHAnsi"/>
        </w:rPr>
      </w:pPr>
      <w:r w:rsidRPr="00375A24">
        <w:rPr>
          <w:rFonts w:asciiTheme="minorHAnsi" w:hAnsiTheme="minorHAnsi" w:cstheme="minorHAnsi"/>
        </w:rPr>
        <w:t>Uvedená práva s výjimkou písmen a) a c) mají také zákonní zástupci nezletilých žáků.</w:t>
      </w:r>
    </w:p>
    <w:p w14:paraId="18EBAD24" w14:textId="77777777" w:rsidR="004A2972" w:rsidRPr="00375A24" w:rsidRDefault="004A2972" w:rsidP="004A2972">
      <w:pPr>
        <w:spacing w:before="100" w:beforeAutospacing="1" w:after="100" w:afterAutospacing="1"/>
        <w:jc w:val="both"/>
        <w:rPr>
          <w:rFonts w:asciiTheme="minorHAnsi" w:hAnsiTheme="minorHAnsi" w:cstheme="minorHAnsi"/>
          <w:sz w:val="22"/>
          <w:szCs w:val="22"/>
        </w:rPr>
      </w:pPr>
      <w:r w:rsidRPr="00375A24">
        <w:rPr>
          <w:rFonts w:asciiTheme="minorHAnsi" w:hAnsiTheme="minorHAnsi" w:cstheme="minorHAnsi"/>
          <w:sz w:val="22"/>
          <w:szCs w:val="22"/>
        </w:rPr>
        <w:t>POZN.: Na informace podle písmena b) mají v případě zletilých žáků a studentů právo také jejich rodiče, popřípadě osoby, které vůči zletilým žákům a studentům plní vyživovací povinnost.</w:t>
      </w:r>
    </w:p>
    <w:p w14:paraId="245DECE9" w14:textId="47D9171C" w:rsidR="004A2972" w:rsidRPr="00D437E7" w:rsidRDefault="004A2972" w:rsidP="00375A24">
      <w:pPr>
        <w:pStyle w:val="Standard"/>
        <w:numPr>
          <w:ilvl w:val="0"/>
          <w:numId w:val="47"/>
        </w:numPr>
        <w:spacing w:before="120"/>
        <w:jc w:val="both"/>
        <w:rPr>
          <w:rFonts w:asciiTheme="minorHAnsi" w:hAnsiTheme="minorHAnsi" w:cstheme="minorHAnsi"/>
          <w:b/>
          <w:i/>
          <w:sz w:val="28"/>
          <w:szCs w:val="28"/>
        </w:rPr>
      </w:pPr>
      <w:r w:rsidRPr="00D437E7">
        <w:rPr>
          <w:rFonts w:asciiTheme="minorHAnsi" w:hAnsiTheme="minorHAnsi" w:cstheme="minorHAnsi"/>
          <w:b/>
          <w:i/>
          <w:sz w:val="28"/>
          <w:szCs w:val="28"/>
        </w:rPr>
        <w:t xml:space="preserve">Žáci </w:t>
      </w:r>
      <w:r w:rsidR="00D2732D">
        <w:rPr>
          <w:rFonts w:asciiTheme="minorHAnsi" w:hAnsiTheme="minorHAnsi" w:cstheme="minorHAnsi"/>
          <w:b/>
          <w:i/>
          <w:sz w:val="28"/>
          <w:szCs w:val="28"/>
        </w:rPr>
        <w:t>a studenti ubytovaní</w:t>
      </w:r>
      <w:r w:rsidRPr="00D437E7">
        <w:rPr>
          <w:rFonts w:asciiTheme="minorHAnsi" w:hAnsiTheme="minorHAnsi" w:cstheme="minorHAnsi"/>
          <w:b/>
          <w:i/>
          <w:sz w:val="28"/>
          <w:szCs w:val="28"/>
        </w:rPr>
        <w:t xml:space="preserve"> na DM mají dále právo:</w:t>
      </w:r>
    </w:p>
    <w:p w14:paraId="42566E47" w14:textId="77777777" w:rsidR="004A2972" w:rsidRPr="00375A24" w:rsidRDefault="004A2972" w:rsidP="00375A24">
      <w:pPr>
        <w:pStyle w:val="slovanseznam"/>
        <w:numPr>
          <w:ilvl w:val="0"/>
          <w:numId w:val="41"/>
        </w:numPr>
        <w:jc w:val="both"/>
        <w:rPr>
          <w:rFonts w:asciiTheme="minorHAnsi" w:hAnsiTheme="minorHAnsi" w:cstheme="minorHAnsi"/>
        </w:rPr>
      </w:pPr>
      <w:r w:rsidRPr="00375A24">
        <w:rPr>
          <w:rFonts w:asciiTheme="minorHAnsi" w:hAnsiTheme="minorHAnsi" w:cstheme="minorHAnsi"/>
        </w:rPr>
        <w:t xml:space="preserve">podílet se na přípravě a realizaci kulturní, společenské a sportovní činnosti a využívat veškerá zařízení, která jsou jim k dispozici, </w:t>
      </w:r>
    </w:p>
    <w:p w14:paraId="08D16626" w14:textId="343A7B47" w:rsidR="004A2972" w:rsidRPr="00375A24" w:rsidRDefault="004A2972" w:rsidP="00375A24">
      <w:pPr>
        <w:pStyle w:val="slovanseznam"/>
        <w:numPr>
          <w:ilvl w:val="0"/>
          <w:numId w:val="41"/>
        </w:numPr>
        <w:jc w:val="both"/>
        <w:rPr>
          <w:rFonts w:asciiTheme="minorHAnsi" w:hAnsiTheme="minorHAnsi" w:cstheme="minorHAnsi"/>
        </w:rPr>
      </w:pPr>
      <w:r w:rsidRPr="00375A24">
        <w:rPr>
          <w:rFonts w:asciiTheme="minorHAnsi" w:hAnsiTheme="minorHAnsi" w:cstheme="minorHAnsi"/>
        </w:rPr>
        <w:t xml:space="preserve">jednat prostřednictvím žákovské samosprávy, </w:t>
      </w:r>
      <w:r w:rsidR="00D2732D">
        <w:rPr>
          <w:rFonts w:asciiTheme="minorHAnsi" w:hAnsiTheme="minorHAnsi" w:cstheme="minorHAnsi"/>
        </w:rPr>
        <w:t>ale</w:t>
      </w:r>
      <w:r w:rsidRPr="00375A24">
        <w:rPr>
          <w:rFonts w:asciiTheme="minorHAnsi" w:hAnsiTheme="minorHAnsi" w:cstheme="minorHAnsi"/>
        </w:rPr>
        <w:t xml:space="preserve"> i osobně o všech záležitostech, které se jich týkají, a podávat dotazy, návrhy i připomínky k problematice života </w:t>
      </w:r>
      <w:r w:rsidR="00D94965" w:rsidRPr="00375A24">
        <w:rPr>
          <w:rFonts w:asciiTheme="minorHAnsi" w:hAnsiTheme="minorHAnsi" w:cstheme="minorHAnsi"/>
        </w:rPr>
        <w:br/>
      </w:r>
      <w:r w:rsidRPr="00375A24">
        <w:rPr>
          <w:rFonts w:asciiTheme="minorHAnsi" w:hAnsiTheme="minorHAnsi" w:cstheme="minorHAnsi"/>
        </w:rPr>
        <w:t xml:space="preserve">a organizace činnosti v DM, </w:t>
      </w:r>
    </w:p>
    <w:p w14:paraId="644876CD" w14:textId="77777777" w:rsidR="004A2972" w:rsidRPr="00375A24" w:rsidRDefault="004A2972" w:rsidP="00375A24">
      <w:pPr>
        <w:pStyle w:val="slovanseznam"/>
        <w:numPr>
          <w:ilvl w:val="0"/>
          <w:numId w:val="41"/>
        </w:numPr>
        <w:jc w:val="both"/>
        <w:rPr>
          <w:rFonts w:asciiTheme="minorHAnsi" w:hAnsiTheme="minorHAnsi" w:cstheme="minorHAnsi"/>
        </w:rPr>
      </w:pPr>
      <w:r w:rsidRPr="00375A24">
        <w:rPr>
          <w:rFonts w:asciiTheme="minorHAnsi" w:hAnsiTheme="minorHAnsi" w:cstheme="minorHAnsi"/>
        </w:rPr>
        <w:t>požádat výchovné pracovníky DM o radu nebo pomoc v záležitostech osobního rázu,</w:t>
      </w:r>
    </w:p>
    <w:p w14:paraId="4B027CC0" w14:textId="77777777" w:rsidR="004A2972" w:rsidRPr="00375A24" w:rsidRDefault="004A2972" w:rsidP="00375A24">
      <w:pPr>
        <w:pStyle w:val="slovanseznam"/>
        <w:numPr>
          <w:ilvl w:val="0"/>
          <w:numId w:val="41"/>
        </w:numPr>
        <w:jc w:val="both"/>
        <w:rPr>
          <w:rFonts w:asciiTheme="minorHAnsi" w:hAnsiTheme="minorHAnsi" w:cstheme="minorHAnsi"/>
        </w:rPr>
      </w:pPr>
      <w:r w:rsidRPr="00375A24">
        <w:rPr>
          <w:rFonts w:asciiTheme="minorHAnsi" w:hAnsiTheme="minorHAnsi" w:cstheme="minorHAnsi"/>
        </w:rPr>
        <w:t>sdružovat se ve studentských organizacích a volit své zástupce pro výše uvedená jednání,</w:t>
      </w:r>
    </w:p>
    <w:p w14:paraId="3978A944" w14:textId="77777777" w:rsidR="004A2972" w:rsidRPr="00375A24" w:rsidRDefault="004A2972" w:rsidP="00375A24">
      <w:pPr>
        <w:pStyle w:val="slovanseznam"/>
        <w:numPr>
          <w:ilvl w:val="0"/>
          <w:numId w:val="41"/>
        </w:numPr>
        <w:jc w:val="both"/>
        <w:rPr>
          <w:rFonts w:asciiTheme="minorHAnsi" w:hAnsiTheme="minorHAnsi" w:cstheme="minorHAnsi"/>
        </w:rPr>
      </w:pPr>
      <w:r w:rsidRPr="00375A24">
        <w:rPr>
          <w:rFonts w:asciiTheme="minorHAnsi" w:hAnsiTheme="minorHAnsi" w:cstheme="minorHAnsi"/>
        </w:rPr>
        <w:t>vést všechna tato jednání slušnou formou a na patřičné společenské úrovni, individuální žádosti žáků týkající se zásadních změn by měly mít písemnou formu, u nezletilých musí být doplněny souhlasným vyjádřením zákonného zástupce,</w:t>
      </w:r>
    </w:p>
    <w:p w14:paraId="7A7A7719" w14:textId="3BCDAED2" w:rsidR="007C1556" w:rsidRDefault="004A2972" w:rsidP="007C1556">
      <w:pPr>
        <w:pStyle w:val="slovanseznam"/>
        <w:numPr>
          <w:ilvl w:val="0"/>
          <w:numId w:val="41"/>
        </w:numPr>
        <w:jc w:val="both"/>
        <w:rPr>
          <w:rFonts w:asciiTheme="minorHAnsi" w:hAnsiTheme="minorHAnsi" w:cstheme="minorHAnsi"/>
        </w:rPr>
      </w:pPr>
      <w:r w:rsidRPr="007C1556">
        <w:rPr>
          <w:rFonts w:asciiTheme="minorHAnsi" w:hAnsiTheme="minorHAnsi" w:cstheme="minorHAnsi"/>
          <w:color w:val="000000"/>
        </w:rPr>
        <w:t>po registraci u skupinového vychovatele, předložení platné revize soukromého elektrospotřebiče</w:t>
      </w:r>
      <w:r w:rsidR="00764F23" w:rsidRPr="007C1556">
        <w:rPr>
          <w:rFonts w:asciiTheme="minorHAnsi" w:hAnsiTheme="minorHAnsi" w:cstheme="minorHAnsi"/>
          <w:color w:val="000000"/>
        </w:rPr>
        <w:t xml:space="preserve"> (doklad od nově zakoupeného elektrospotřebiče nahrazuje revizi na 1 rok event. 2 roky) </w:t>
      </w:r>
      <w:r w:rsidRPr="007C1556">
        <w:rPr>
          <w:rFonts w:asciiTheme="minorHAnsi" w:hAnsiTheme="minorHAnsi" w:cstheme="minorHAnsi"/>
          <w:color w:val="000000"/>
        </w:rPr>
        <w:t xml:space="preserve">, který bude </w:t>
      </w:r>
      <w:r w:rsidR="001637BF" w:rsidRPr="007C1556">
        <w:rPr>
          <w:rFonts w:asciiTheme="minorHAnsi" w:hAnsiTheme="minorHAnsi" w:cstheme="minorHAnsi"/>
          <w:color w:val="000000"/>
        </w:rPr>
        <w:t xml:space="preserve">příslušným způsobem </w:t>
      </w:r>
      <w:r w:rsidRPr="007C1556">
        <w:rPr>
          <w:rFonts w:asciiTheme="minorHAnsi" w:hAnsiTheme="minorHAnsi" w:cstheme="minorHAnsi"/>
          <w:color w:val="000000"/>
        </w:rPr>
        <w:t xml:space="preserve"> označen, lze ubytovaným žákům a studentům povolit vlastní</w:t>
      </w:r>
      <w:r w:rsidR="000A6653" w:rsidRPr="007C1556">
        <w:rPr>
          <w:rFonts w:asciiTheme="minorHAnsi" w:hAnsiTheme="minorHAnsi" w:cstheme="minorHAnsi"/>
          <w:color w:val="000000"/>
        </w:rPr>
        <w:t xml:space="preserve">: </w:t>
      </w:r>
      <w:r w:rsidRPr="007C1556">
        <w:rPr>
          <w:rFonts w:asciiTheme="minorHAnsi" w:hAnsiTheme="minorHAnsi" w:cstheme="minorHAnsi"/>
          <w:color w:val="000000"/>
        </w:rPr>
        <w:t>stolní počítač, notebook, monitor, zesilovač hudby, kombo kytarové nebo klávesové, pájecí pera, pájecí stanice, pájecí pistole, vlastní lampičku, fén na vlasy, kulmu na vlasy, žehličku na vlasy, elektrický holicí strojek, přepěťovou ochranu, rozbočku, rozdvojku, roztrojku, prodlužovací přívod, napájecí kabel k stolnímu počítači, napájecí kabel k tabletu, napájecí kabel</w:t>
      </w:r>
      <w:r w:rsidRPr="007C1556">
        <w:rPr>
          <w:rFonts w:asciiTheme="minorHAnsi" w:hAnsiTheme="minorHAnsi" w:cstheme="minorHAnsi"/>
          <w:color w:val="FF3333"/>
        </w:rPr>
        <w:t xml:space="preserve"> </w:t>
      </w:r>
      <w:r w:rsidRPr="007C1556">
        <w:rPr>
          <w:rFonts w:asciiTheme="minorHAnsi" w:hAnsiTheme="minorHAnsi" w:cstheme="minorHAnsi"/>
          <w:color w:val="000000"/>
        </w:rPr>
        <w:t>k notebooku, elektrický zdroj pro klávesy, nabíječky</w:t>
      </w:r>
      <w:r w:rsidR="000A6653" w:rsidRPr="007C1556">
        <w:rPr>
          <w:rFonts w:asciiTheme="minorHAnsi" w:hAnsiTheme="minorHAnsi" w:cstheme="minorHAnsi"/>
          <w:color w:val="000000"/>
        </w:rPr>
        <w:t xml:space="preserve">, </w:t>
      </w:r>
      <w:r w:rsidR="006A2BDE" w:rsidRPr="007C1556">
        <w:rPr>
          <w:rFonts w:asciiTheme="minorHAnsi" w:hAnsiTheme="minorHAnsi" w:cstheme="minorHAnsi"/>
          <w:color w:val="000000"/>
        </w:rPr>
        <w:t xml:space="preserve">osvětlovací </w:t>
      </w:r>
      <w:r w:rsidR="000A6653" w:rsidRPr="007C1556">
        <w:rPr>
          <w:rFonts w:asciiTheme="minorHAnsi" w:hAnsiTheme="minorHAnsi" w:cstheme="minorHAnsi"/>
          <w:color w:val="000000"/>
        </w:rPr>
        <w:t>LED pásky</w:t>
      </w:r>
      <w:r w:rsidR="00D801FF">
        <w:rPr>
          <w:rFonts w:asciiTheme="minorHAnsi" w:hAnsiTheme="minorHAnsi" w:cstheme="minorHAnsi"/>
          <w:color w:val="000000"/>
        </w:rPr>
        <w:t xml:space="preserve"> -</w:t>
      </w:r>
      <w:r w:rsidR="007C1556" w:rsidRPr="007C1556">
        <w:rPr>
          <w:rFonts w:asciiTheme="minorHAnsi" w:hAnsiTheme="minorHAnsi" w:cstheme="minorHAnsi"/>
          <w:color w:val="000000"/>
        </w:rPr>
        <w:t xml:space="preserve"> u</w:t>
      </w:r>
      <w:r w:rsidRPr="007C1556">
        <w:rPr>
          <w:rFonts w:asciiTheme="minorHAnsi" w:hAnsiTheme="minorHAnsi" w:cstheme="minorHAnsi"/>
        </w:rPr>
        <w:t xml:space="preserve">vedené elektrospotřebiče jsou považovány za nadstandardní vybavení, které </w:t>
      </w:r>
      <w:r w:rsidR="00D801FF">
        <w:rPr>
          <w:rFonts w:asciiTheme="minorHAnsi" w:hAnsiTheme="minorHAnsi" w:cstheme="minorHAnsi"/>
        </w:rPr>
        <w:t>ubytovaný</w:t>
      </w:r>
      <w:r w:rsidRPr="007C1556">
        <w:rPr>
          <w:rFonts w:asciiTheme="minorHAnsi" w:hAnsiTheme="minorHAnsi" w:cstheme="minorHAnsi"/>
        </w:rPr>
        <w:t xml:space="preserve"> ke svému pobytu v DM a výuce bezprostředně nepotřebuje, a proto DM nenese žádnou odpovědnost za jejich ztrátu či poškození</w:t>
      </w:r>
      <w:r w:rsidR="007C1556" w:rsidRPr="007C1556">
        <w:rPr>
          <w:rFonts w:asciiTheme="minorHAnsi" w:hAnsiTheme="minorHAnsi" w:cstheme="minorHAnsi"/>
        </w:rPr>
        <w:t>,</w:t>
      </w:r>
      <w:r w:rsidR="006A056B">
        <w:rPr>
          <w:rFonts w:asciiTheme="minorHAnsi" w:hAnsiTheme="minorHAnsi" w:cstheme="minorHAnsi"/>
        </w:rPr>
        <w:t xml:space="preserve"> nepovolené elektrospotřebiče nesmí být na DM provozovány ani přechovávány,</w:t>
      </w:r>
    </w:p>
    <w:p w14:paraId="65027589" w14:textId="023C1C08" w:rsidR="004A2972" w:rsidRPr="007C1556" w:rsidRDefault="00FC15AC" w:rsidP="007C1556">
      <w:pPr>
        <w:pStyle w:val="slovanseznam"/>
        <w:numPr>
          <w:ilvl w:val="0"/>
          <w:numId w:val="41"/>
        </w:numPr>
        <w:jc w:val="both"/>
        <w:rPr>
          <w:rFonts w:asciiTheme="minorHAnsi" w:hAnsiTheme="minorHAnsi" w:cstheme="minorHAnsi"/>
        </w:rPr>
      </w:pPr>
      <w:r w:rsidRPr="007C1556">
        <w:rPr>
          <w:rFonts w:asciiTheme="minorHAnsi" w:hAnsiTheme="minorHAnsi" w:cstheme="minorHAnsi"/>
          <w:color w:val="000000"/>
        </w:rPr>
        <w:t>ž</w:t>
      </w:r>
      <w:r w:rsidR="004A2972" w:rsidRPr="007C1556">
        <w:rPr>
          <w:rFonts w:asciiTheme="minorHAnsi" w:hAnsiTheme="minorHAnsi" w:cstheme="minorHAnsi"/>
          <w:color w:val="000000"/>
        </w:rPr>
        <w:t xml:space="preserve">ákovi </w:t>
      </w:r>
      <w:r w:rsidR="000A6653" w:rsidRPr="007C1556">
        <w:rPr>
          <w:rFonts w:asciiTheme="minorHAnsi" w:hAnsiTheme="minorHAnsi" w:cstheme="minorHAnsi"/>
          <w:color w:val="000000"/>
        </w:rPr>
        <w:t xml:space="preserve">nebo studentovi </w:t>
      </w:r>
      <w:r w:rsidR="004A2972" w:rsidRPr="007C1556">
        <w:rPr>
          <w:rFonts w:asciiTheme="minorHAnsi" w:hAnsiTheme="minorHAnsi" w:cstheme="minorHAnsi"/>
          <w:color w:val="000000"/>
        </w:rPr>
        <w:t xml:space="preserve">může být, po kladně vyřízené žádosti </w:t>
      </w:r>
      <w:r w:rsidR="000A6653" w:rsidRPr="007C1556">
        <w:rPr>
          <w:rFonts w:asciiTheme="minorHAnsi" w:hAnsiTheme="minorHAnsi" w:cstheme="minorHAnsi"/>
          <w:color w:val="000000"/>
        </w:rPr>
        <w:t xml:space="preserve">zástupcem </w:t>
      </w:r>
      <w:r w:rsidR="004A2972" w:rsidRPr="007C1556">
        <w:rPr>
          <w:rFonts w:asciiTheme="minorHAnsi" w:hAnsiTheme="minorHAnsi" w:cstheme="minorHAnsi"/>
          <w:color w:val="000000"/>
        </w:rPr>
        <w:t>ředitele školy</w:t>
      </w:r>
      <w:r w:rsidR="000A6653" w:rsidRPr="007C1556">
        <w:rPr>
          <w:rFonts w:asciiTheme="minorHAnsi" w:hAnsiTheme="minorHAnsi" w:cstheme="minorHAnsi"/>
          <w:color w:val="000000"/>
        </w:rPr>
        <w:t xml:space="preserve"> pro DM</w:t>
      </w:r>
      <w:r w:rsidR="004A2972" w:rsidRPr="007C1556">
        <w:rPr>
          <w:rFonts w:asciiTheme="minorHAnsi" w:hAnsiTheme="minorHAnsi" w:cstheme="minorHAnsi"/>
          <w:color w:val="000000"/>
        </w:rPr>
        <w:t>, povoleno využívat i vlastní lednici, a to zejména ke zdravotním účelům</w:t>
      </w:r>
      <w:r w:rsidR="007C1556" w:rsidRPr="007C1556">
        <w:rPr>
          <w:rFonts w:asciiTheme="minorHAnsi" w:hAnsiTheme="minorHAnsi" w:cstheme="minorHAnsi"/>
          <w:color w:val="000000"/>
        </w:rPr>
        <w:t>,</w:t>
      </w:r>
      <w:r w:rsidR="000A6653" w:rsidRPr="007C1556">
        <w:rPr>
          <w:rFonts w:asciiTheme="minorHAnsi" w:hAnsiTheme="minorHAnsi" w:cstheme="minorHAnsi"/>
          <w:color w:val="000000"/>
        </w:rPr>
        <w:t xml:space="preserve"> </w:t>
      </w:r>
      <w:r w:rsidR="007C1556" w:rsidRPr="007C1556">
        <w:rPr>
          <w:rFonts w:asciiTheme="minorHAnsi" w:hAnsiTheme="minorHAnsi" w:cstheme="minorHAnsi"/>
          <w:color w:val="000000"/>
        </w:rPr>
        <w:t>p</w:t>
      </w:r>
      <w:r w:rsidR="000A6653" w:rsidRPr="007C1556">
        <w:rPr>
          <w:rFonts w:asciiTheme="minorHAnsi" w:hAnsiTheme="minorHAnsi" w:cstheme="minorHAnsi"/>
          <w:color w:val="000000"/>
        </w:rPr>
        <w:t xml:space="preserve">ovoleny nejsou vlastní tiskárny </w:t>
      </w:r>
      <w:r w:rsidR="00EC7389" w:rsidRPr="007C1556">
        <w:rPr>
          <w:rFonts w:asciiTheme="minorHAnsi" w:hAnsiTheme="minorHAnsi" w:cstheme="minorHAnsi"/>
          <w:color w:val="000000"/>
        </w:rPr>
        <w:t>a</w:t>
      </w:r>
      <w:r w:rsidR="000A6653" w:rsidRPr="007C1556">
        <w:rPr>
          <w:rFonts w:asciiTheme="minorHAnsi" w:hAnsiTheme="minorHAnsi" w:cstheme="minorHAnsi"/>
          <w:color w:val="000000"/>
        </w:rPr>
        <w:t xml:space="preserve"> </w:t>
      </w:r>
      <w:proofErr w:type="spellStart"/>
      <w:r w:rsidR="000A6653" w:rsidRPr="007C1556">
        <w:rPr>
          <w:rFonts w:asciiTheme="minorHAnsi" w:hAnsiTheme="minorHAnsi" w:cstheme="minorHAnsi"/>
          <w:color w:val="000000"/>
        </w:rPr>
        <w:t>routery</w:t>
      </w:r>
      <w:proofErr w:type="spellEnd"/>
      <w:r w:rsidR="000A6653" w:rsidRPr="007C1556">
        <w:rPr>
          <w:rFonts w:asciiTheme="minorHAnsi" w:hAnsiTheme="minorHAnsi" w:cstheme="minorHAnsi"/>
          <w:color w:val="000000"/>
        </w:rPr>
        <w:t xml:space="preserve">, </w:t>
      </w:r>
      <w:r w:rsidR="001637BF" w:rsidRPr="007C1556">
        <w:rPr>
          <w:rFonts w:asciiTheme="minorHAnsi" w:hAnsiTheme="minorHAnsi" w:cstheme="minorHAnsi"/>
          <w:color w:val="000000"/>
        </w:rPr>
        <w:t xml:space="preserve">platí </w:t>
      </w:r>
      <w:r w:rsidR="000A6653" w:rsidRPr="007C1556">
        <w:rPr>
          <w:rFonts w:asciiTheme="minorHAnsi" w:hAnsiTheme="minorHAnsi" w:cstheme="minorHAnsi"/>
          <w:color w:val="000000"/>
        </w:rPr>
        <w:t xml:space="preserve">přísný zákaz </w:t>
      </w:r>
      <w:r w:rsidR="009B50B0" w:rsidRPr="007C1556">
        <w:rPr>
          <w:rFonts w:asciiTheme="minorHAnsi" w:hAnsiTheme="minorHAnsi" w:cstheme="minorHAnsi"/>
          <w:color w:val="000000"/>
        </w:rPr>
        <w:t>vnášet do DM</w:t>
      </w:r>
      <w:r w:rsidR="000A6653" w:rsidRPr="007C1556">
        <w:rPr>
          <w:rFonts w:asciiTheme="minorHAnsi" w:hAnsiTheme="minorHAnsi" w:cstheme="minorHAnsi"/>
          <w:color w:val="000000"/>
        </w:rPr>
        <w:t xml:space="preserve"> </w:t>
      </w:r>
      <w:proofErr w:type="spellStart"/>
      <w:r w:rsidR="000A6653" w:rsidRPr="007C1556">
        <w:rPr>
          <w:rFonts w:asciiTheme="minorHAnsi" w:hAnsiTheme="minorHAnsi" w:cstheme="minorHAnsi"/>
          <w:color w:val="000000"/>
        </w:rPr>
        <w:t>elektrokoloběžky</w:t>
      </w:r>
      <w:proofErr w:type="spellEnd"/>
      <w:r w:rsidR="000A6653" w:rsidRPr="007C1556">
        <w:rPr>
          <w:rFonts w:asciiTheme="minorHAnsi" w:hAnsiTheme="minorHAnsi" w:cstheme="minorHAnsi"/>
          <w:color w:val="000000"/>
        </w:rPr>
        <w:t xml:space="preserve"> a </w:t>
      </w:r>
      <w:proofErr w:type="spellStart"/>
      <w:r w:rsidR="000A6653" w:rsidRPr="007C1556">
        <w:rPr>
          <w:rFonts w:asciiTheme="minorHAnsi" w:hAnsiTheme="minorHAnsi" w:cstheme="minorHAnsi"/>
          <w:color w:val="000000"/>
        </w:rPr>
        <w:t>elektrokola</w:t>
      </w:r>
      <w:proofErr w:type="spellEnd"/>
      <w:r w:rsidR="007C1556">
        <w:rPr>
          <w:rFonts w:asciiTheme="minorHAnsi" w:hAnsiTheme="minorHAnsi" w:cstheme="minorHAnsi"/>
          <w:color w:val="000000"/>
        </w:rPr>
        <w:t xml:space="preserve">, </w:t>
      </w:r>
      <w:r w:rsidR="007C1556" w:rsidRPr="007C1556">
        <w:rPr>
          <w:rFonts w:asciiTheme="minorHAnsi" w:hAnsiTheme="minorHAnsi" w:cstheme="minorHAnsi"/>
          <w:color w:val="000000"/>
        </w:rPr>
        <w:t xml:space="preserve">ubytovaní event. jejich </w:t>
      </w:r>
      <w:r w:rsidR="007C1556" w:rsidRPr="007C1556">
        <w:rPr>
          <w:rFonts w:asciiTheme="minorHAnsi" w:hAnsiTheme="minorHAnsi" w:cstheme="minorHAnsi"/>
        </w:rPr>
        <w:t>zákonní zástupci, plně zodpovídají za případné škody, které budou povolenými elektrospotřebiči způsobeny,</w:t>
      </w:r>
    </w:p>
    <w:p w14:paraId="56CDD743" w14:textId="77777777" w:rsidR="004A2972" w:rsidRPr="00375A24" w:rsidRDefault="004A2972" w:rsidP="00375A24">
      <w:pPr>
        <w:pStyle w:val="slovanseznam"/>
        <w:numPr>
          <w:ilvl w:val="0"/>
          <w:numId w:val="41"/>
        </w:numPr>
        <w:jc w:val="both"/>
        <w:rPr>
          <w:rFonts w:asciiTheme="minorHAnsi" w:hAnsiTheme="minorHAnsi" w:cstheme="minorHAnsi"/>
        </w:rPr>
      </w:pPr>
      <w:r w:rsidRPr="00375A24">
        <w:rPr>
          <w:rFonts w:asciiTheme="minorHAnsi" w:hAnsiTheme="minorHAnsi" w:cstheme="minorHAnsi"/>
        </w:rPr>
        <w:t xml:space="preserve">využívat možnost internetového připojení na pokojích ke studijním účelům a zároveň si aktivovat Plzeňskou kartu nebo čip k možnosti využití centrálního tisku v DM (vlastní tiskárny na pokojích nejsou povoleny), </w:t>
      </w:r>
    </w:p>
    <w:p w14:paraId="31C8118A" w14:textId="77777777" w:rsidR="004A2972" w:rsidRPr="00375A24" w:rsidRDefault="004A2972" w:rsidP="00375A24">
      <w:pPr>
        <w:pStyle w:val="slovanseznam"/>
        <w:numPr>
          <w:ilvl w:val="0"/>
          <w:numId w:val="41"/>
        </w:numPr>
        <w:jc w:val="both"/>
        <w:rPr>
          <w:rFonts w:asciiTheme="minorHAnsi" w:hAnsiTheme="minorHAnsi" w:cstheme="minorHAnsi"/>
        </w:rPr>
      </w:pPr>
      <w:r w:rsidRPr="00375A24">
        <w:rPr>
          <w:rFonts w:asciiTheme="minorHAnsi" w:hAnsiTheme="minorHAnsi" w:cstheme="minorHAnsi"/>
        </w:rPr>
        <w:lastRenderedPageBreak/>
        <w:t>aktivovat si Plzeňskou kartu nebo příslušný čip pro tisk dokumentů také na tiskárnách VOŠ a SPŠE Plzeň.</w:t>
      </w:r>
    </w:p>
    <w:p w14:paraId="65F63534" w14:textId="77777777" w:rsidR="004A2972" w:rsidRPr="00375A24" w:rsidRDefault="004A2972" w:rsidP="004A2972">
      <w:pPr>
        <w:pStyle w:val="Normlnodsazen"/>
        <w:tabs>
          <w:tab w:val="left" w:pos="1134"/>
        </w:tabs>
        <w:ind w:left="284" w:firstLine="0"/>
        <w:jc w:val="both"/>
        <w:rPr>
          <w:rFonts w:asciiTheme="minorHAnsi" w:hAnsiTheme="minorHAnsi" w:cstheme="minorHAnsi"/>
          <w:sz w:val="22"/>
          <w:szCs w:val="22"/>
        </w:rPr>
      </w:pPr>
      <w:r w:rsidRPr="00375A24">
        <w:rPr>
          <w:rFonts w:asciiTheme="minorHAnsi" w:hAnsiTheme="minorHAnsi" w:cstheme="minorHAnsi"/>
          <w:szCs w:val="24"/>
        </w:rPr>
        <w:t>Při první aktivaci Plzeňské karty nebo čipu žákem 1. ročníku obdrží tento:</w:t>
      </w:r>
      <w:r w:rsidRPr="00375A24">
        <w:rPr>
          <w:rFonts w:asciiTheme="minorHAnsi" w:hAnsiTheme="minorHAnsi" w:cstheme="minorHAnsi"/>
          <w:sz w:val="22"/>
          <w:szCs w:val="22"/>
        </w:rPr>
        <w:tab/>
      </w:r>
    </w:p>
    <w:tbl>
      <w:tblPr>
        <w:tblStyle w:val="Mkatabulky"/>
        <w:tblW w:w="0" w:type="auto"/>
        <w:jc w:val="center"/>
        <w:tblLook w:val="04A0" w:firstRow="1" w:lastRow="0" w:firstColumn="1" w:lastColumn="0" w:noHBand="0" w:noVBand="1"/>
      </w:tblPr>
      <w:tblGrid>
        <w:gridCol w:w="3397"/>
        <w:gridCol w:w="1985"/>
        <w:gridCol w:w="992"/>
      </w:tblGrid>
      <w:tr w:rsidR="004A2972" w:rsidRPr="00375A24" w14:paraId="0D723995" w14:textId="77777777" w:rsidTr="004A2972">
        <w:trPr>
          <w:jc w:val="center"/>
        </w:trPr>
        <w:tc>
          <w:tcPr>
            <w:tcW w:w="3397" w:type="dxa"/>
          </w:tcPr>
          <w:p w14:paraId="3163E92D" w14:textId="77777777" w:rsidR="004A2972" w:rsidRPr="00375A24" w:rsidRDefault="004A2972" w:rsidP="004A2972">
            <w:pPr>
              <w:pStyle w:val="Normlnodsazen"/>
              <w:tabs>
                <w:tab w:val="left" w:pos="1418"/>
              </w:tabs>
              <w:ind w:firstLine="0"/>
              <w:jc w:val="both"/>
              <w:rPr>
                <w:rFonts w:asciiTheme="minorHAnsi" w:hAnsiTheme="minorHAnsi" w:cstheme="minorHAnsi"/>
                <w:sz w:val="22"/>
                <w:szCs w:val="22"/>
              </w:rPr>
            </w:pPr>
            <w:r w:rsidRPr="00375A24">
              <w:rPr>
                <w:rFonts w:asciiTheme="minorHAnsi" w:hAnsiTheme="minorHAnsi" w:cstheme="minorHAnsi"/>
                <w:sz w:val="22"/>
                <w:szCs w:val="22"/>
              </w:rPr>
              <w:t>žáci VOŠ a SPŠE Plzeň</w:t>
            </w:r>
          </w:p>
        </w:tc>
        <w:tc>
          <w:tcPr>
            <w:tcW w:w="1985" w:type="dxa"/>
          </w:tcPr>
          <w:p w14:paraId="60F542A8" w14:textId="77777777" w:rsidR="004A2972" w:rsidRPr="00375A24" w:rsidRDefault="004A2972" w:rsidP="004A2972">
            <w:pPr>
              <w:pStyle w:val="Normlnodsazen"/>
              <w:tabs>
                <w:tab w:val="left" w:pos="1418"/>
              </w:tabs>
              <w:ind w:firstLine="0"/>
              <w:jc w:val="both"/>
              <w:rPr>
                <w:rFonts w:asciiTheme="minorHAnsi" w:hAnsiTheme="minorHAnsi" w:cstheme="minorHAnsi"/>
                <w:sz w:val="22"/>
                <w:szCs w:val="22"/>
              </w:rPr>
            </w:pPr>
            <w:r w:rsidRPr="00375A24">
              <w:rPr>
                <w:rFonts w:asciiTheme="minorHAnsi" w:hAnsiTheme="minorHAnsi" w:cstheme="minorHAnsi"/>
                <w:sz w:val="22"/>
                <w:szCs w:val="22"/>
              </w:rPr>
              <w:t>zdarma</w:t>
            </w:r>
          </w:p>
        </w:tc>
        <w:tc>
          <w:tcPr>
            <w:tcW w:w="992" w:type="dxa"/>
          </w:tcPr>
          <w:p w14:paraId="3C0B02AB" w14:textId="77777777" w:rsidR="004A2972" w:rsidRPr="00375A24" w:rsidRDefault="004A2972" w:rsidP="004A2972">
            <w:pPr>
              <w:pStyle w:val="Normlnodsazen"/>
              <w:tabs>
                <w:tab w:val="left" w:pos="1418"/>
              </w:tabs>
              <w:ind w:firstLine="0"/>
              <w:jc w:val="both"/>
              <w:rPr>
                <w:rFonts w:asciiTheme="minorHAnsi" w:hAnsiTheme="minorHAnsi" w:cstheme="minorHAnsi"/>
                <w:sz w:val="22"/>
                <w:szCs w:val="22"/>
              </w:rPr>
            </w:pPr>
            <w:r w:rsidRPr="00375A24">
              <w:rPr>
                <w:rFonts w:asciiTheme="minorHAnsi" w:hAnsiTheme="minorHAnsi" w:cstheme="minorHAnsi"/>
                <w:sz w:val="22"/>
                <w:szCs w:val="22"/>
              </w:rPr>
              <w:t>100,- Kč</w:t>
            </w:r>
          </w:p>
        </w:tc>
      </w:tr>
      <w:tr w:rsidR="004A2972" w:rsidRPr="00375A24" w14:paraId="0857CD36" w14:textId="77777777" w:rsidTr="004A2972">
        <w:trPr>
          <w:jc w:val="center"/>
        </w:trPr>
        <w:tc>
          <w:tcPr>
            <w:tcW w:w="3397" w:type="dxa"/>
          </w:tcPr>
          <w:p w14:paraId="7217CC56" w14:textId="77777777" w:rsidR="004A2972" w:rsidRPr="00375A24" w:rsidRDefault="004A2972" w:rsidP="004A2972">
            <w:pPr>
              <w:pStyle w:val="Normlnodsazen"/>
              <w:tabs>
                <w:tab w:val="left" w:pos="1418"/>
              </w:tabs>
              <w:ind w:firstLine="0"/>
              <w:jc w:val="both"/>
              <w:rPr>
                <w:rFonts w:asciiTheme="minorHAnsi" w:hAnsiTheme="minorHAnsi" w:cstheme="minorHAnsi"/>
                <w:sz w:val="22"/>
                <w:szCs w:val="22"/>
              </w:rPr>
            </w:pPr>
            <w:r w:rsidRPr="00375A24">
              <w:rPr>
                <w:rFonts w:asciiTheme="minorHAnsi" w:hAnsiTheme="minorHAnsi" w:cstheme="minorHAnsi"/>
                <w:sz w:val="22"/>
                <w:szCs w:val="22"/>
              </w:rPr>
              <w:t>žáci jiných škol ubytovaných na DM</w:t>
            </w:r>
          </w:p>
        </w:tc>
        <w:tc>
          <w:tcPr>
            <w:tcW w:w="1985" w:type="dxa"/>
          </w:tcPr>
          <w:p w14:paraId="1606FCD3" w14:textId="77777777" w:rsidR="004A2972" w:rsidRPr="00375A24" w:rsidRDefault="004A2972" w:rsidP="004A2972">
            <w:pPr>
              <w:pStyle w:val="Normlnodsazen"/>
              <w:tabs>
                <w:tab w:val="left" w:pos="1418"/>
              </w:tabs>
              <w:ind w:firstLine="0"/>
              <w:jc w:val="both"/>
              <w:rPr>
                <w:rFonts w:asciiTheme="minorHAnsi" w:hAnsiTheme="minorHAnsi" w:cstheme="minorHAnsi"/>
                <w:sz w:val="22"/>
                <w:szCs w:val="22"/>
              </w:rPr>
            </w:pPr>
            <w:proofErr w:type="spellStart"/>
            <w:r w:rsidRPr="00375A24">
              <w:rPr>
                <w:rFonts w:asciiTheme="minorHAnsi" w:hAnsiTheme="minorHAnsi" w:cstheme="minorHAnsi"/>
                <w:sz w:val="22"/>
                <w:szCs w:val="22"/>
              </w:rPr>
              <w:t>přednabití</w:t>
            </w:r>
            <w:proofErr w:type="spellEnd"/>
            <w:r w:rsidRPr="00375A24">
              <w:rPr>
                <w:rFonts w:asciiTheme="minorHAnsi" w:hAnsiTheme="minorHAnsi" w:cstheme="minorHAnsi"/>
                <w:sz w:val="22"/>
                <w:szCs w:val="22"/>
              </w:rPr>
              <w:t xml:space="preserve"> zdarma</w:t>
            </w:r>
          </w:p>
        </w:tc>
        <w:tc>
          <w:tcPr>
            <w:tcW w:w="992" w:type="dxa"/>
          </w:tcPr>
          <w:p w14:paraId="251DEE9D" w14:textId="77777777" w:rsidR="004A2972" w:rsidRPr="00375A24" w:rsidRDefault="004A2972" w:rsidP="004A2972">
            <w:pPr>
              <w:pStyle w:val="Normlnodsazen"/>
              <w:tabs>
                <w:tab w:val="left" w:pos="1418"/>
              </w:tabs>
              <w:ind w:firstLine="0"/>
              <w:jc w:val="both"/>
              <w:rPr>
                <w:rFonts w:asciiTheme="minorHAnsi" w:hAnsiTheme="minorHAnsi" w:cstheme="minorHAnsi"/>
                <w:sz w:val="22"/>
                <w:szCs w:val="22"/>
              </w:rPr>
            </w:pPr>
            <w:r w:rsidRPr="00375A24">
              <w:rPr>
                <w:rFonts w:asciiTheme="minorHAnsi" w:hAnsiTheme="minorHAnsi" w:cstheme="minorHAnsi"/>
                <w:sz w:val="22"/>
                <w:szCs w:val="22"/>
              </w:rPr>
              <w:t>50,- Kč</w:t>
            </w:r>
          </w:p>
        </w:tc>
      </w:tr>
    </w:tbl>
    <w:p w14:paraId="2B6851BB" w14:textId="77777777" w:rsidR="004A2972" w:rsidRPr="00375A24" w:rsidRDefault="004A2972" w:rsidP="004A2972">
      <w:pPr>
        <w:pStyle w:val="Normlnodsazen"/>
        <w:tabs>
          <w:tab w:val="left" w:pos="1134"/>
        </w:tabs>
        <w:jc w:val="both"/>
        <w:rPr>
          <w:rFonts w:asciiTheme="minorHAnsi" w:hAnsiTheme="minorHAnsi" w:cstheme="minorHAnsi"/>
          <w:szCs w:val="24"/>
        </w:rPr>
      </w:pPr>
      <w:r w:rsidRPr="00375A24">
        <w:rPr>
          <w:rFonts w:asciiTheme="minorHAnsi" w:hAnsiTheme="minorHAnsi" w:cstheme="minorHAnsi"/>
          <w:szCs w:val="24"/>
        </w:rPr>
        <w:t xml:space="preserve">Po vyčerpání této částky lze na Plzeňskou kartu nebo čip dobíjet kredit v recepci ve vstupní </w:t>
      </w:r>
    </w:p>
    <w:p w14:paraId="5C1446DA" w14:textId="77777777" w:rsidR="004A2972" w:rsidRPr="00375A24" w:rsidRDefault="004A2972" w:rsidP="004A2972">
      <w:pPr>
        <w:pStyle w:val="Normlnodsazen"/>
        <w:tabs>
          <w:tab w:val="left" w:pos="1134"/>
        </w:tabs>
        <w:jc w:val="both"/>
        <w:rPr>
          <w:rFonts w:asciiTheme="minorHAnsi" w:hAnsiTheme="minorHAnsi" w:cstheme="minorHAnsi"/>
          <w:szCs w:val="24"/>
        </w:rPr>
      </w:pPr>
      <w:r w:rsidRPr="00375A24">
        <w:rPr>
          <w:rFonts w:asciiTheme="minorHAnsi" w:hAnsiTheme="minorHAnsi" w:cstheme="minorHAnsi"/>
          <w:szCs w:val="24"/>
        </w:rPr>
        <w:t>hale DM. Cena tisku je stanovena 1,- Kč černobíle a 5,- Kč barevně/strana formátu A4.</w:t>
      </w:r>
    </w:p>
    <w:p w14:paraId="054D1D6C" w14:textId="77777777" w:rsidR="0029622F" w:rsidRDefault="0029622F" w:rsidP="00E42DE9">
      <w:pPr>
        <w:pStyle w:val="Nadpis2"/>
        <w:numPr>
          <w:ilvl w:val="0"/>
          <w:numId w:val="0"/>
        </w:numPr>
        <w:jc w:val="center"/>
        <w:rPr>
          <w:rFonts w:asciiTheme="minorHAnsi" w:hAnsiTheme="minorHAnsi" w:cstheme="minorHAnsi"/>
          <w:sz w:val="48"/>
          <w:szCs w:val="48"/>
        </w:rPr>
      </w:pPr>
    </w:p>
    <w:p w14:paraId="3C7254F9" w14:textId="650B807D" w:rsidR="00E42DE9" w:rsidRPr="00D437E7" w:rsidRDefault="002A2C47" w:rsidP="00E42DE9">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Článek III.</w:t>
      </w:r>
    </w:p>
    <w:p w14:paraId="0932AB74" w14:textId="77777777" w:rsidR="004A2972" w:rsidRPr="00D437E7" w:rsidRDefault="004A2972" w:rsidP="00E42DE9">
      <w:pPr>
        <w:pStyle w:val="Nadpis2"/>
        <w:numPr>
          <w:ilvl w:val="0"/>
          <w:numId w:val="0"/>
        </w:numPr>
        <w:jc w:val="center"/>
        <w:rPr>
          <w:rFonts w:asciiTheme="minorHAnsi" w:hAnsiTheme="minorHAnsi" w:cstheme="minorHAnsi"/>
          <w:b w:val="0"/>
          <w:bCs/>
          <w:sz w:val="48"/>
          <w:szCs w:val="48"/>
        </w:rPr>
      </w:pPr>
      <w:r w:rsidRPr="00D437E7">
        <w:rPr>
          <w:rFonts w:asciiTheme="minorHAnsi" w:hAnsiTheme="minorHAnsi" w:cstheme="minorHAnsi"/>
          <w:bCs/>
          <w:sz w:val="48"/>
          <w:szCs w:val="48"/>
        </w:rPr>
        <w:t>Povinnosti žáků, studentů a zákonných zástupců nezletilých žáků</w:t>
      </w:r>
    </w:p>
    <w:p w14:paraId="77E83031" w14:textId="77777777" w:rsidR="004A2972" w:rsidRPr="00375A24" w:rsidRDefault="004A2972" w:rsidP="004A2972">
      <w:pPr>
        <w:spacing w:before="100" w:beforeAutospacing="1" w:after="100" w:afterAutospacing="1"/>
        <w:outlineLvl w:val="2"/>
        <w:rPr>
          <w:rFonts w:asciiTheme="minorHAnsi" w:hAnsiTheme="minorHAnsi" w:cstheme="minorHAnsi"/>
          <w:bCs/>
          <w:sz w:val="20"/>
        </w:rPr>
      </w:pPr>
      <w:r w:rsidRPr="00375A24">
        <w:rPr>
          <w:rFonts w:asciiTheme="minorHAnsi" w:hAnsiTheme="minorHAnsi" w:cstheme="minorHAnsi"/>
          <w:bCs/>
          <w:sz w:val="20"/>
        </w:rPr>
        <w:t>§ 22 (zák. č. 561/2004 Sb., školský zákon)</w:t>
      </w:r>
    </w:p>
    <w:p w14:paraId="218DCAB4" w14:textId="77777777" w:rsidR="004A2972" w:rsidRPr="00D437E7" w:rsidRDefault="004A2972" w:rsidP="00375A24">
      <w:pPr>
        <w:pStyle w:val="Odstavecseseznamem"/>
        <w:numPr>
          <w:ilvl w:val="0"/>
          <w:numId w:val="48"/>
        </w:numPr>
        <w:spacing w:before="100" w:beforeAutospacing="1" w:after="100" w:afterAutospacing="1"/>
        <w:rPr>
          <w:rFonts w:asciiTheme="minorHAnsi" w:hAnsiTheme="minorHAnsi" w:cstheme="minorHAnsi"/>
          <w:b/>
          <w:i/>
          <w:sz w:val="28"/>
          <w:szCs w:val="28"/>
        </w:rPr>
      </w:pPr>
      <w:r w:rsidRPr="00D437E7">
        <w:rPr>
          <w:rFonts w:asciiTheme="minorHAnsi" w:hAnsiTheme="minorHAnsi" w:cstheme="minorHAnsi"/>
          <w:b/>
          <w:i/>
          <w:sz w:val="28"/>
          <w:szCs w:val="28"/>
        </w:rPr>
        <w:t>Žáci a studenti jsou povinni:</w:t>
      </w:r>
    </w:p>
    <w:p w14:paraId="57A61B74" w14:textId="77777777" w:rsidR="004A2972" w:rsidRPr="00375A24" w:rsidRDefault="004A2972" w:rsidP="008177A4">
      <w:pPr>
        <w:pStyle w:val="Odstavecseseznamem"/>
        <w:numPr>
          <w:ilvl w:val="0"/>
          <w:numId w:val="38"/>
        </w:numPr>
        <w:spacing w:before="100" w:beforeAutospacing="1" w:after="100" w:afterAutospacing="1"/>
        <w:jc w:val="both"/>
        <w:rPr>
          <w:rFonts w:asciiTheme="minorHAnsi" w:eastAsia="Times New Roman" w:hAnsiTheme="minorHAnsi" w:cstheme="minorHAnsi"/>
        </w:rPr>
      </w:pPr>
      <w:r w:rsidRPr="00375A24">
        <w:rPr>
          <w:rFonts w:asciiTheme="minorHAnsi" w:eastAsia="Times New Roman" w:hAnsiTheme="minorHAnsi" w:cstheme="minorHAnsi"/>
        </w:rPr>
        <w:t>řádně docházet do školy nebo DM a řádně se vzdělávat,</w:t>
      </w:r>
    </w:p>
    <w:p w14:paraId="1A781699" w14:textId="77777777" w:rsidR="004A2972" w:rsidRPr="00375A24" w:rsidRDefault="004A2972" w:rsidP="008177A4">
      <w:pPr>
        <w:pStyle w:val="Odstavecseseznamem"/>
        <w:numPr>
          <w:ilvl w:val="0"/>
          <w:numId w:val="38"/>
        </w:numPr>
        <w:spacing w:before="100" w:beforeAutospacing="1" w:after="100" w:afterAutospacing="1"/>
        <w:jc w:val="both"/>
        <w:rPr>
          <w:rFonts w:asciiTheme="minorHAnsi" w:eastAsia="Times New Roman" w:hAnsiTheme="minorHAnsi" w:cstheme="minorHAnsi"/>
        </w:rPr>
      </w:pPr>
      <w:r w:rsidRPr="00375A24">
        <w:rPr>
          <w:rFonts w:asciiTheme="minorHAnsi" w:eastAsia="Times New Roman" w:hAnsiTheme="minorHAnsi" w:cstheme="minorHAnsi"/>
        </w:rPr>
        <w:t xml:space="preserve">dodržovat školní a vnitřní řád a předpisy a pokyny školy a DM k ochraně zdraví </w:t>
      </w:r>
      <w:r w:rsidR="008177A4">
        <w:rPr>
          <w:rFonts w:asciiTheme="minorHAnsi" w:eastAsia="Times New Roman" w:hAnsiTheme="minorHAnsi" w:cstheme="minorHAnsi"/>
        </w:rPr>
        <w:br/>
      </w:r>
      <w:r w:rsidRPr="00375A24">
        <w:rPr>
          <w:rFonts w:asciiTheme="minorHAnsi" w:eastAsia="Times New Roman" w:hAnsiTheme="minorHAnsi" w:cstheme="minorHAnsi"/>
        </w:rPr>
        <w:t>a bezpečnosti, s nimiž byli seznámeni,</w:t>
      </w:r>
    </w:p>
    <w:p w14:paraId="0C079CD0" w14:textId="77777777" w:rsidR="004A2972" w:rsidRPr="00375A24" w:rsidRDefault="004A2972" w:rsidP="008177A4">
      <w:pPr>
        <w:pStyle w:val="Odstavecseseznamem"/>
        <w:numPr>
          <w:ilvl w:val="0"/>
          <w:numId w:val="38"/>
        </w:numPr>
        <w:spacing w:before="100" w:beforeAutospacing="1" w:after="100" w:afterAutospacing="1"/>
        <w:jc w:val="both"/>
        <w:rPr>
          <w:rFonts w:asciiTheme="minorHAnsi" w:eastAsia="Times New Roman" w:hAnsiTheme="minorHAnsi" w:cstheme="minorHAnsi"/>
        </w:rPr>
      </w:pPr>
      <w:r w:rsidRPr="00375A24">
        <w:rPr>
          <w:rFonts w:asciiTheme="minorHAnsi" w:eastAsia="Times New Roman" w:hAnsiTheme="minorHAnsi" w:cstheme="minorHAnsi"/>
        </w:rPr>
        <w:t>plnit pokyny pedagogických pracovníků školy a DM vydané v souladu s právními předpisy a školním nebo vnitřním řádem.</w:t>
      </w:r>
    </w:p>
    <w:p w14:paraId="1B179801" w14:textId="77777777" w:rsidR="00A23114" w:rsidRPr="00375A24" w:rsidRDefault="00A23114" w:rsidP="008177A4">
      <w:pPr>
        <w:pStyle w:val="Odstavecseseznamem"/>
        <w:spacing w:before="100" w:beforeAutospacing="1" w:after="100" w:afterAutospacing="1"/>
        <w:jc w:val="both"/>
        <w:rPr>
          <w:rFonts w:asciiTheme="minorHAnsi" w:eastAsia="Times New Roman" w:hAnsiTheme="minorHAnsi" w:cstheme="minorHAnsi"/>
        </w:rPr>
      </w:pPr>
    </w:p>
    <w:p w14:paraId="732F19EE" w14:textId="77777777" w:rsidR="004A2972" w:rsidRPr="00D437E7" w:rsidRDefault="004A2972" w:rsidP="008177A4">
      <w:pPr>
        <w:pStyle w:val="Odstavecseseznamem"/>
        <w:numPr>
          <w:ilvl w:val="0"/>
          <w:numId w:val="48"/>
        </w:numPr>
        <w:spacing w:before="100" w:beforeAutospacing="1" w:after="100" w:afterAutospacing="1"/>
        <w:jc w:val="both"/>
        <w:rPr>
          <w:rFonts w:asciiTheme="minorHAnsi" w:hAnsiTheme="minorHAnsi" w:cstheme="minorHAnsi"/>
          <w:b/>
          <w:i/>
          <w:sz w:val="28"/>
          <w:szCs w:val="28"/>
        </w:rPr>
      </w:pPr>
      <w:r w:rsidRPr="00D437E7">
        <w:rPr>
          <w:rFonts w:asciiTheme="minorHAnsi" w:hAnsiTheme="minorHAnsi" w:cstheme="minorHAnsi"/>
          <w:b/>
          <w:i/>
          <w:sz w:val="28"/>
          <w:szCs w:val="28"/>
        </w:rPr>
        <w:t>Zletilí žáci a studenti jsou dále povinni:</w:t>
      </w:r>
    </w:p>
    <w:p w14:paraId="7102A8CF" w14:textId="6EAA228E" w:rsidR="004A2972" w:rsidRPr="00375A24" w:rsidRDefault="00164499" w:rsidP="008177A4">
      <w:pPr>
        <w:pStyle w:val="Odstavecseseznamem"/>
        <w:numPr>
          <w:ilvl w:val="0"/>
          <w:numId w:val="39"/>
        </w:numPr>
        <w:spacing w:before="100" w:beforeAutospacing="1" w:after="100" w:afterAutospacing="1"/>
        <w:jc w:val="both"/>
        <w:rPr>
          <w:rFonts w:asciiTheme="minorHAnsi" w:eastAsia="Times New Roman" w:hAnsiTheme="minorHAnsi" w:cstheme="minorHAnsi"/>
        </w:rPr>
      </w:pPr>
      <w:r>
        <w:rPr>
          <w:rFonts w:asciiTheme="minorHAnsi" w:eastAsia="Times New Roman" w:hAnsiTheme="minorHAnsi" w:cstheme="minorHAnsi"/>
        </w:rPr>
        <w:t xml:space="preserve">prokazatelně a bezodkladně </w:t>
      </w:r>
      <w:r w:rsidR="004A2972" w:rsidRPr="00375A24">
        <w:rPr>
          <w:rFonts w:asciiTheme="minorHAnsi" w:eastAsia="Times New Roman" w:hAnsiTheme="minorHAnsi" w:cstheme="minorHAnsi"/>
        </w:rPr>
        <w:t>informovat školu a DM o změně zdravotní způsobilosti, zdravotních obtížích nebo jiných závažných skutečnostech, které by mohly mít vliv na průběh vzdělávání,</w:t>
      </w:r>
    </w:p>
    <w:p w14:paraId="0E12F607" w14:textId="77777777" w:rsidR="004A2972" w:rsidRPr="00375A24" w:rsidRDefault="004A2972" w:rsidP="008177A4">
      <w:pPr>
        <w:pStyle w:val="Odstavecseseznamem"/>
        <w:numPr>
          <w:ilvl w:val="0"/>
          <w:numId w:val="39"/>
        </w:numPr>
        <w:spacing w:before="100" w:beforeAutospacing="1" w:after="100" w:afterAutospacing="1"/>
        <w:jc w:val="both"/>
        <w:rPr>
          <w:rFonts w:asciiTheme="minorHAnsi" w:eastAsia="Times New Roman" w:hAnsiTheme="minorHAnsi" w:cstheme="minorHAnsi"/>
        </w:rPr>
      </w:pPr>
      <w:r w:rsidRPr="00375A24">
        <w:rPr>
          <w:rFonts w:asciiTheme="minorHAnsi" w:eastAsia="Times New Roman" w:hAnsiTheme="minorHAnsi" w:cstheme="minorHAnsi"/>
        </w:rPr>
        <w:t>dokládat důvody své nepřítomnosti na DM v souladu s podmínkami stanovenými Vnitřním řádem DM,</w:t>
      </w:r>
    </w:p>
    <w:p w14:paraId="08752285" w14:textId="77777777" w:rsidR="004A2972" w:rsidRPr="00375A24" w:rsidRDefault="004A2972" w:rsidP="008177A4">
      <w:pPr>
        <w:pStyle w:val="Odstavecseseznamem"/>
        <w:numPr>
          <w:ilvl w:val="0"/>
          <w:numId w:val="39"/>
        </w:numPr>
        <w:spacing w:before="100" w:beforeAutospacing="1" w:after="100" w:afterAutospacing="1"/>
        <w:jc w:val="both"/>
        <w:rPr>
          <w:rFonts w:asciiTheme="minorHAnsi" w:eastAsia="Times New Roman" w:hAnsiTheme="minorHAnsi" w:cstheme="minorHAnsi"/>
        </w:rPr>
      </w:pPr>
      <w:r w:rsidRPr="00375A24">
        <w:rPr>
          <w:rFonts w:asciiTheme="minorHAnsi" w:eastAsia="Times New Roman" w:hAnsiTheme="minorHAnsi" w:cstheme="minorHAnsi"/>
        </w:rPr>
        <w:t>oznamovat DM údaje podle § 28 odst. 2 a 3 a další údaje, které jsou podstatné pro průběh vzdělávání nebo bezpečnost žáka a studenta, a změny v těchto údajích.</w:t>
      </w:r>
    </w:p>
    <w:p w14:paraId="10B9EFBB" w14:textId="77777777" w:rsidR="00A23114" w:rsidRPr="00375A24" w:rsidRDefault="00A23114" w:rsidP="008177A4">
      <w:pPr>
        <w:pStyle w:val="Odstavecseseznamem"/>
        <w:spacing w:before="100" w:beforeAutospacing="1" w:after="100" w:afterAutospacing="1"/>
        <w:jc w:val="both"/>
        <w:rPr>
          <w:rFonts w:asciiTheme="minorHAnsi" w:eastAsia="Times New Roman" w:hAnsiTheme="minorHAnsi" w:cstheme="minorHAnsi"/>
        </w:rPr>
      </w:pPr>
    </w:p>
    <w:p w14:paraId="482EA13D" w14:textId="77777777" w:rsidR="004A2972" w:rsidRPr="00D437E7" w:rsidRDefault="004A2972" w:rsidP="008177A4">
      <w:pPr>
        <w:pStyle w:val="Odstavecseseznamem"/>
        <w:numPr>
          <w:ilvl w:val="0"/>
          <w:numId w:val="48"/>
        </w:numPr>
        <w:spacing w:before="100" w:beforeAutospacing="1" w:after="100" w:afterAutospacing="1"/>
        <w:jc w:val="both"/>
        <w:rPr>
          <w:rFonts w:asciiTheme="minorHAnsi" w:hAnsiTheme="minorHAnsi" w:cstheme="minorHAnsi"/>
          <w:b/>
          <w:i/>
          <w:sz w:val="28"/>
          <w:szCs w:val="28"/>
        </w:rPr>
      </w:pPr>
      <w:r w:rsidRPr="00D437E7">
        <w:rPr>
          <w:rFonts w:asciiTheme="minorHAnsi" w:hAnsiTheme="minorHAnsi" w:cstheme="minorHAnsi"/>
          <w:b/>
          <w:i/>
          <w:sz w:val="28"/>
          <w:szCs w:val="28"/>
        </w:rPr>
        <w:t>Zákonní zástupci nezletilých žáků jsou povinni:</w:t>
      </w:r>
    </w:p>
    <w:p w14:paraId="3FEC85DD" w14:textId="77777777" w:rsidR="004A2972" w:rsidRPr="00375A24" w:rsidRDefault="004A2972" w:rsidP="008177A4">
      <w:pPr>
        <w:pStyle w:val="Odstavecseseznamem"/>
        <w:numPr>
          <w:ilvl w:val="0"/>
          <w:numId w:val="40"/>
        </w:numPr>
        <w:spacing w:before="100" w:beforeAutospacing="1" w:after="100" w:afterAutospacing="1"/>
        <w:jc w:val="both"/>
        <w:rPr>
          <w:rFonts w:asciiTheme="minorHAnsi" w:eastAsia="Times New Roman" w:hAnsiTheme="minorHAnsi" w:cstheme="minorHAnsi"/>
        </w:rPr>
      </w:pPr>
      <w:r w:rsidRPr="00375A24">
        <w:rPr>
          <w:rFonts w:asciiTheme="minorHAnsi" w:eastAsia="Times New Roman" w:hAnsiTheme="minorHAnsi" w:cstheme="minorHAnsi"/>
        </w:rPr>
        <w:t xml:space="preserve">zajistit, aby žák docházel řádně do školy nebo DM, </w:t>
      </w:r>
    </w:p>
    <w:p w14:paraId="6FD84DEB" w14:textId="47179AA4" w:rsidR="004A2972" w:rsidRPr="00375A24" w:rsidRDefault="004A2972" w:rsidP="008177A4">
      <w:pPr>
        <w:pStyle w:val="Odstavecseseznamem"/>
        <w:numPr>
          <w:ilvl w:val="0"/>
          <w:numId w:val="40"/>
        </w:numPr>
        <w:spacing w:before="100" w:beforeAutospacing="1" w:after="100" w:afterAutospacing="1"/>
        <w:jc w:val="both"/>
        <w:rPr>
          <w:rFonts w:asciiTheme="minorHAnsi" w:eastAsia="Times New Roman" w:hAnsiTheme="minorHAnsi" w:cstheme="minorHAnsi"/>
        </w:rPr>
      </w:pPr>
      <w:r w:rsidRPr="00375A24">
        <w:rPr>
          <w:rFonts w:asciiTheme="minorHAnsi" w:eastAsia="Times New Roman" w:hAnsiTheme="minorHAnsi" w:cstheme="minorHAnsi"/>
        </w:rPr>
        <w:t xml:space="preserve">na vyzvání ředitele školy nebo jeho zástupce </w:t>
      </w:r>
      <w:r w:rsidR="00D801FF">
        <w:rPr>
          <w:rFonts w:asciiTheme="minorHAnsi" w:eastAsia="Times New Roman" w:hAnsiTheme="minorHAnsi" w:cstheme="minorHAnsi"/>
        </w:rPr>
        <w:t xml:space="preserve">pro </w:t>
      </w:r>
      <w:r w:rsidRPr="00375A24">
        <w:rPr>
          <w:rFonts w:asciiTheme="minorHAnsi" w:eastAsia="Times New Roman" w:hAnsiTheme="minorHAnsi" w:cstheme="minorHAnsi"/>
        </w:rPr>
        <w:t xml:space="preserve">DM se osobně zúčastnit projednání závažných otázek týkajících se pobytu žáka na DM, </w:t>
      </w:r>
    </w:p>
    <w:p w14:paraId="58321A05" w14:textId="49A39F25" w:rsidR="004A2972" w:rsidRPr="00375A24" w:rsidRDefault="001725EF" w:rsidP="008177A4">
      <w:pPr>
        <w:pStyle w:val="Odstavecseseznamem"/>
        <w:numPr>
          <w:ilvl w:val="0"/>
          <w:numId w:val="40"/>
        </w:numPr>
        <w:spacing w:before="100" w:beforeAutospacing="1" w:after="100" w:afterAutospacing="1"/>
        <w:jc w:val="both"/>
        <w:rPr>
          <w:rFonts w:asciiTheme="minorHAnsi" w:eastAsia="Times New Roman" w:hAnsiTheme="minorHAnsi" w:cstheme="minorHAnsi"/>
        </w:rPr>
      </w:pPr>
      <w:r>
        <w:rPr>
          <w:rFonts w:asciiTheme="minorHAnsi" w:eastAsia="Times New Roman" w:hAnsiTheme="minorHAnsi" w:cstheme="minorHAnsi"/>
        </w:rPr>
        <w:t xml:space="preserve">prokazatelně a bezodkladně </w:t>
      </w:r>
      <w:r w:rsidR="004A2972" w:rsidRPr="00375A24">
        <w:rPr>
          <w:rFonts w:asciiTheme="minorHAnsi" w:eastAsia="Times New Roman" w:hAnsiTheme="minorHAnsi" w:cstheme="minorHAnsi"/>
        </w:rPr>
        <w:t xml:space="preserve">informovat školu a DM o změně zdravotní způsobilosti, zdravotních obtížích žáka nebo jiných závažných skutečnostech, které by mohly mít vliv na průběh vzdělávání, </w:t>
      </w:r>
    </w:p>
    <w:p w14:paraId="151D1027" w14:textId="77777777" w:rsidR="004A2972" w:rsidRPr="00375A24" w:rsidRDefault="004A2972" w:rsidP="008177A4">
      <w:pPr>
        <w:pStyle w:val="Odstavecseseznamem"/>
        <w:numPr>
          <w:ilvl w:val="0"/>
          <w:numId w:val="40"/>
        </w:numPr>
        <w:spacing w:before="100" w:beforeAutospacing="1" w:after="100" w:afterAutospacing="1"/>
        <w:jc w:val="both"/>
        <w:rPr>
          <w:rFonts w:asciiTheme="minorHAnsi" w:eastAsia="Times New Roman" w:hAnsiTheme="minorHAnsi" w:cstheme="minorHAnsi"/>
        </w:rPr>
      </w:pPr>
      <w:r w:rsidRPr="00375A24">
        <w:rPr>
          <w:rFonts w:asciiTheme="minorHAnsi" w:eastAsia="Times New Roman" w:hAnsiTheme="minorHAnsi" w:cstheme="minorHAnsi"/>
        </w:rPr>
        <w:t>oznamovat škole a DM údaje podle § 28 odst. 2 a 3 a další údaje, které jsou podstatné pro průběh vzdělávání nebo bezpečnost žáka, a změny v těchto údajích.</w:t>
      </w:r>
    </w:p>
    <w:p w14:paraId="170175F2" w14:textId="49FAA2BA" w:rsidR="004A2972" w:rsidRPr="00D437E7" w:rsidRDefault="004A2972" w:rsidP="008177A4">
      <w:pPr>
        <w:pStyle w:val="slovanseznam"/>
        <w:numPr>
          <w:ilvl w:val="0"/>
          <w:numId w:val="48"/>
        </w:numPr>
        <w:jc w:val="both"/>
        <w:rPr>
          <w:rFonts w:asciiTheme="minorHAnsi" w:hAnsiTheme="minorHAnsi" w:cstheme="minorHAnsi"/>
          <w:b/>
          <w:i/>
          <w:sz w:val="28"/>
          <w:szCs w:val="28"/>
        </w:rPr>
      </w:pPr>
      <w:r w:rsidRPr="00D437E7">
        <w:rPr>
          <w:rFonts w:asciiTheme="minorHAnsi" w:hAnsiTheme="minorHAnsi" w:cstheme="minorHAnsi"/>
          <w:b/>
          <w:i/>
          <w:sz w:val="28"/>
          <w:szCs w:val="28"/>
        </w:rPr>
        <w:lastRenderedPageBreak/>
        <w:t xml:space="preserve">Žáci </w:t>
      </w:r>
      <w:r w:rsidR="00D2732D">
        <w:rPr>
          <w:rFonts w:asciiTheme="minorHAnsi" w:hAnsiTheme="minorHAnsi" w:cstheme="minorHAnsi"/>
          <w:b/>
          <w:i/>
          <w:sz w:val="28"/>
          <w:szCs w:val="28"/>
        </w:rPr>
        <w:t xml:space="preserve">a studenti </w:t>
      </w:r>
      <w:r w:rsidRPr="00D437E7">
        <w:rPr>
          <w:rFonts w:asciiTheme="minorHAnsi" w:hAnsiTheme="minorHAnsi" w:cstheme="minorHAnsi"/>
          <w:b/>
          <w:i/>
          <w:sz w:val="28"/>
          <w:szCs w:val="28"/>
        </w:rPr>
        <w:t>mají dále povinnost:</w:t>
      </w:r>
    </w:p>
    <w:p w14:paraId="2E168D39" w14:textId="77777777" w:rsidR="004A2972" w:rsidRPr="00375A24" w:rsidRDefault="004A2972" w:rsidP="008177A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řídit se pokyny vychovatelů a dalších pracovníků v rozsahu jejich pravomocí,</w:t>
      </w:r>
    </w:p>
    <w:p w14:paraId="3234820C" w14:textId="77777777" w:rsidR="004A2972" w:rsidRPr="00375A24" w:rsidRDefault="004A2972" w:rsidP="008177A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 xml:space="preserve">dodržovat pravidla slušného chování a občanského soužití, </w:t>
      </w:r>
    </w:p>
    <w:p w14:paraId="236DE4FF" w14:textId="77777777" w:rsidR="004A2972" w:rsidRPr="00375A24" w:rsidRDefault="004A2972" w:rsidP="008177A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 xml:space="preserve">zdržet se veškerých projevů agrese a násilí vůči jednotlivci, skupině ubytovaných žáků </w:t>
      </w:r>
      <w:r w:rsidR="00D94965" w:rsidRPr="00375A24">
        <w:rPr>
          <w:rFonts w:asciiTheme="minorHAnsi" w:hAnsiTheme="minorHAnsi" w:cstheme="minorHAnsi"/>
        </w:rPr>
        <w:br/>
      </w:r>
      <w:r w:rsidRPr="00375A24">
        <w:rPr>
          <w:rFonts w:asciiTheme="minorHAnsi" w:hAnsiTheme="minorHAnsi" w:cstheme="minorHAnsi"/>
        </w:rPr>
        <w:t xml:space="preserve">i pracovníkům DM. </w:t>
      </w:r>
    </w:p>
    <w:p w14:paraId="49F6CDEC" w14:textId="77777777" w:rsidR="004A2972" w:rsidRPr="00375A24" w:rsidRDefault="004A2972" w:rsidP="008177A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vyvarovat se jakýchkoliv projevů rasismu, xenofobie, netolerance a šikany, rozšiřování vlivu a propagace organizací a ideologií, které směřují k potlačování lidských práv, svobod a demokratického systému,</w:t>
      </w:r>
    </w:p>
    <w:p w14:paraId="1C46B4EC" w14:textId="77777777" w:rsidR="004A2972" w:rsidRPr="00375A24" w:rsidRDefault="004A2972" w:rsidP="008177A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 xml:space="preserve">v době své přítomnosti v DM se </w:t>
      </w:r>
      <w:r w:rsidRPr="00375A24">
        <w:rPr>
          <w:rFonts w:asciiTheme="minorHAnsi" w:hAnsiTheme="minorHAnsi" w:cstheme="minorHAnsi"/>
          <w:bCs/>
        </w:rPr>
        <w:t>povinně</w:t>
      </w:r>
      <w:r w:rsidRPr="00375A24">
        <w:rPr>
          <w:rFonts w:asciiTheme="minorHAnsi" w:hAnsiTheme="minorHAnsi" w:cstheme="minorHAnsi"/>
        </w:rPr>
        <w:t xml:space="preserve"> zúčastnit požárního (i cvičného) poplachu </w:t>
      </w:r>
      <w:r w:rsidR="00D94965" w:rsidRPr="00375A24">
        <w:rPr>
          <w:rFonts w:asciiTheme="minorHAnsi" w:hAnsiTheme="minorHAnsi" w:cstheme="minorHAnsi"/>
        </w:rPr>
        <w:br/>
      </w:r>
      <w:r w:rsidRPr="00375A24">
        <w:rPr>
          <w:rFonts w:asciiTheme="minorHAnsi" w:hAnsiTheme="minorHAnsi" w:cstheme="minorHAnsi"/>
        </w:rPr>
        <w:t>a s tím spojené evakuace objektu,</w:t>
      </w:r>
    </w:p>
    <w:p w14:paraId="5F978192"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dbát na čistotu a pořádek na svěřených pokojích, ve společných prostorách a pomáhat při udržování pořádku v DM i v jeho okolí. Podílet se na třídění odpadu. Hospodárně využívat elektrickou energii a šetřit teplou i studenou vodou. Spolupracovat při periodické výměně ložního prádla,</w:t>
      </w:r>
    </w:p>
    <w:p w14:paraId="5252B4F3"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zařízení a vybavení DM využívat hospodárně a chránit je před poškozením. Veškeré způsobené i zjištěné závady okamžitě hlásit skupinovému vychovateli, nebo vychovateli konajícímu službu u výchovné skupiny,</w:t>
      </w:r>
    </w:p>
    <w:p w14:paraId="49F4B23B"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umožnit vychovateli kontrolu obsahu a pořádku vnitřních částí skříní za přítomnosti uživatele skříňky,</w:t>
      </w:r>
    </w:p>
    <w:p w14:paraId="4B66671C"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uhradit výši škody, která vznikla jejich zaviněním, ať již úmyslným, či z nedbalosti,</w:t>
      </w:r>
    </w:p>
    <w:p w14:paraId="328E89AB" w14:textId="77777777" w:rsidR="004A2972" w:rsidRPr="00375A24" w:rsidRDefault="004A2972" w:rsidP="00375A24">
      <w:pPr>
        <w:pStyle w:val="slovanseznam"/>
        <w:numPr>
          <w:ilvl w:val="0"/>
          <w:numId w:val="42"/>
        </w:numPr>
        <w:tabs>
          <w:tab w:val="left" w:pos="960"/>
          <w:tab w:val="left" w:pos="1276"/>
        </w:tabs>
        <w:jc w:val="both"/>
        <w:rPr>
          <w:rFonts w:asciiTheme="minorHAnsi" w:hAnsiTheme="minorHAnsi" w:cstheme="minorHAnsi"/>
        </w:rPr>
      </w:pPr>
      <w:r w:rsidRPr="00375A24">
        <w:rPr>
          <w:rFonts w:asciiTheme="minorHAnsi" w:hAnsiTheme="minorHAnsi" w:cstheme="minorHAnsi"/>
        </w:rPr>
        <w:t xml:space="preserve"> hlásit každé ohrožení bezpečnosti a zdraví i jakýkoli úraz, nevolnost či podezření na ohrožení zdraví nejbližšímu vychovateli, popřípadě jinému pracovníkovi DM,</w:t>
      </w:r>
    </w:p>
    <w:p w14:paraId="21443F90"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veškeré odchody a odjezdy z DM hlásit příslušnému vychovateli, v případě nepřítomnosti podat do DM neprodleně zprávu – nejpozději však do 24 hodin. Po dobu nemoci se léčit doma a výskyt infekční choroby oznámit skupinovému vychovateli,</w:t>
      </w:r>
    </w:p>
    <w:p w14:paraId="52473401"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cenné věci i vyšší peněžní částky přesahující 1000,-Kč si na nezbytně dlouhou dobu uloží do trezoru u vedoucího vychovatele, případně jeho zástupce,</w:t>
      </w:r>
    </w:p>
    <w:p w14:paraId="10A2E927"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 xml:space="preserve">odchod k lékařskému ošetření i návrat do DM hlásit skupinovému vychovateli, případně </w:t>
      </w:r>
    </w:p>
    <w:p w14:paraId="54D72807" w14:textId="77777777" w:rsidR="004A2972" w:rsidRPr="00375A24" w:rsidRDefault="004A2972" w:rsidP="004A2972">
      <w:pPr>
        <w:pStyle w:val="slovanseznam"/>
        <w:numPr>
          <w:ilvl w:val="0"/>
          <w:numId w:val="0"/>
        </w:numPr>
        <w:tabs>
          <w:tab w:val="left" w:pos="1276"/>
        </w:tabs>
        <w:ind w:left="720"/>
        <w:jc w:val="both"/>
        <w:rPr>
          <w:rFonts w:asciiTheme="minorHAnsi" w:hAnsiTheme="minorHAnsi" w:cstheme="minorHAnsi"/>
        </w:rPr>
      </w:pPr>
      <w:r w:rsidRPr="00375A24">
        <w:rPr>
          <w:rFonts w:asciiTheme="minorHAnsi" w:hAnsiTheme="minorHAnsi" w:cstheme="minorHAnsi"/>
        </w:rPr>
        <w:t>vychovateli ve službě, zcela výjimečně v recepci,</w:t>
      </w:r>
    </w:p>
    <w:p w14:paraId="5D276A7C"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při odchodu z pokoje zajistit nejen uzamčení dveří (u dveří na elektronický čip zavření dveří), ale i skříněk a tím předcházet případným ztrátám a krádežím,</w:t>
      </w:r>
    </w:p>
    <w:p w14:paraId="4C2CFDFF" w14:textId="77777777"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v případě potřeby zabezpečit přípravu příslušných prostor pro doplňkovou hospodářskou činnost (např. vyklidit pokoj pro víkendové ubytování hostů),</w:t>
      </w:r>
    </w:p>
    <w:p w14:paraId="75190F80" w14:textId="77581872"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na konci školního roku provést kompletní úklid svěřeného pokoje a osobně jej předat příslušnému skupinovému vychovateli,</w:t>
      </w:r>
      <w:r w:rsidR="00AC2CAC">
        <w:rPr>
          <w:rFonts w:asciiTheme="minorHAnsi" w:hAnsiTheme="minorHAnsi" w:cstheme="minorHAnsi"/>
        </w:rPr>
        <w:t xml:space="preserve"> přičemž způsobené škody na majetku školské organizace uživatelem je povinen uhradit,</w:t>
      </w:r>
    </w:p>
    <w:p w14:paraId="5D74A8F8" w14:textId="4C7661FA" w:rsidR="004A2972" w:rsidRPr="00375A24" w:rsidRDefault="004A2972" w:rsidP="00375A24">
      <w:pPr>
        <w:pStyle w:val="slovanseznam"/>
        <w:numPr>
          <w:ilvl w:val="0"/>
          <w:numId w:val="42"/>
        </w:numPr>
        <w:tabs>
          <w:tab w:val="left" w:pos="1276"/>
        </w:tabs>
        <w:jc w:val="both"/>
        <w:rPr>
          <w:rFonts w:asciiTheme="minorHAnsi" w:hAnsiTheme="minorHAnsi" w:cstheme="minorHAnsi"/>
        </w:rPr>
      </w:pPr>
      <w:r w:rsidRPr="00375A24">
        <w:rPr>
          <w:rFonts w:asciiTheme="minorHAnsi" w:hAnsiTheme="minorHAnsi" w:cstheme="minorHAnsi"/>
        </w:rPr>
        <w:t>v případě odůvodněného podezření z konzumace alkoholických nápojů se podrobit orientační dechové zkoušce, přičemž při jejím pozitivním výsledku bude příslušníky Policie ČR či Městské policie v Plzni následně</w:t>
      </w:r>
      <w:r w:rsidRPr="00375A24">
        <w:rPr>
          <w:rFonts w:asciiTheme="minorHAnsi" w:hAnsiTheme="minorHAnsi" w:cstheme="minorHAnsi"/>
          <w:color w:val="000000" w:themeColor="text1"/>
        </w:rPr>
        <w:t xml:space="preserve"> provedeno oficiální testování na přítomnost alkoholu.</w:t>
      </w:r>
      <w:r w:rsidRPr="00375A24">
        <w:rPr>
          <w:rFonts w:asciiTheme="minorHAnsi" w:hAnsiTheme="minorHAnsi" w:cstheme="minorHAnsi"/>
          <w:color w:val="FF3333"/>
        </w:rPr>
        <w:t xml:space="preserve"> </w:t>
      </w:r>
      <w:r w:rsidRPr="00375A24">
        <w:rPr>
          <w:rFonts w:asciiTheme="minorHAnsi" w:hAnsiTheme="minorHAnsi" w:cstheme="minorHAnsi"/>
        </w:rPr>
        <w:t xml:space="preserve">Zjištěný výsledek testování bude žákovi nebo jeho zákonnému zástupci oznámen v nejkratší možné době. (POZN.: Písemný souhlas s provedením orientační dechové zkoušky na přítomnost alkoholu podepisují zletilý žák či student, event. zákonný zástupce nezletilého žáka, vždy na začátku školního roku a je uložen </w:t>
      </w:r>
      <w:r w:rsidR="00A01D84" w:rsidRPr="00375A24">
        <w:rPr>
          <w:rFonts w:asciiTheme="minorHAnsi" w:hAnsiTheme="minorHAnsi" w:cstheme="minorHAnsi"/>
        </w:rPr>
        <w:br/>
      </w:r>
      <w:r w:rsidRPr="00375A24">
        <w:rPr>
          <w:rFonts w:asciiTheme="minorHAnsi" w:hAnsiTheme="minorHAnsi" w:cstheme="minorHAnsi"/>
        </w:rPr>
        <w:lastRenderedPageBreak/>
        <w:t>v osobním spisu žáka),</w:t>
      </w:r>
      <w:r w:rsidR="00034212">
        <w:rPr>
          <w:rFonts w:asciiTheme="minorHAnsi" w:hAnsiTheme="minorHAnsi" w:cstheme="minorHAnsi"/>
        </w:rPr>
        <w:t xml:space="preserve"> v případě nutnosti zajistí zákonný zástupce bezodkladný odvoz ubytovaného z DM,</w:t>
      </w:r>
    </w:p>
    <w:p w14:paraId="5F831B84" w14:textId="77777777" w:rsidR="004A2972" w:rsidRPr="00375A24" w:rsidRDefault="004A2972" w:rsidP="00375A24">
      <w:pPr>
        <w:pStyle w:val="slovanseznam"/>
        <w:numPr>
          <w:ilvl w:val="0"/>
          <w:numId w:val="42"/>
        </w:numPr>
        <w:tabs>
          <w:tab w:val="left" w:pos="1276"/>
        </w:tabs>
        <w:ind w:left="709"/>
        <w:jc w:val="both"/>
        <w:rPr>
          <w:rFonts w:asciiTheme="minorHAnsi" w:hAnsiTheme="minorHAnsi" w:cstheme="minorHAnsi"/>
        </w:rPr>
      </w:pPr>
      <w:r w:rsidRPr="00375A24">
        <w:rPr>
          <w:rFonts w:asciiTheme="minorHAnsi" w:hAnsiTheme="minorHAnsi" w:cstheme="minorHAnsi"/>
        </w:rPr>
        <w:t xml:space="preserve">při důvodném podezření z požití drogy nebo jiné návykové látky nepovolené lékařem odevzdat za přítomnosti příslušného vychovatele a příslušníků policie biologický vzorek k rozboru na toxikologickém oddělení. V případě pozitivního výsledku testu je žák, eventuálně jeho zákonný zástupce, povinen uhradit </w:t>
      </w:r>
      <w:r w:rsidRPr="00375A24">
        <w:rPr>
          <w:rFonts w:asciiTheme="minorHAnsi" w:hAnsiTheme="minorHAnsi" w:cstheme="minorHAnsi"/>
          <w:bCs/>
        </w:rPr>
        <w:t>veškeré</w:t>
      </w:r>
      <w:r w:rsidRPr="00375A24">
        <w:rPr>
          <w:rFonts w:asciiTheme="minorHAnsi" w:hAnsiTheme="minorHAnsi" w:cstheme="minorHAnsi"/>
        </w:rPr>
        <w:t xml:space="preserve"> náklady spojené</w:t>
      </w:r>
      <w:r w:rsidRPr="00375A24">
        <w:rPr>
          <w:rFonts w:asciiTheme="minorHAnsi" w:hAnsiTheme="minorHAnsi" w:cstheme="minorHAnsi"/>
          <w:color w:val="0070C0"/>
        </w:rPr>
        <w:t xml:space="preserve"> </w:t>
      </w:r>
      <w:r w:rsidRPr="00375A24">
        <w:rPr>
          <w:rFonts w:asciiTheme="minorHAnsi" w:hAnsiTheme="minorHAnsi" w:cstheme="minorHAnsi"/>
        </w:rPr>
        <w:t>s provedením rozboru a další náklady s tím spojené (organizaci i IZS),</w:t>
      </w:r>
    </w:p>
    <w:p w14:paraId="43C38699" w14:textId="77777777" w:rsidR="004A2972" w:rsidRPr="00375A24" w:rsidRDefault="004A2972" w:rsidP="00375A24">
      <w:pPr>
        <w:pStyle w:val="slovanseznam"/>
        <w:numPr>
          <w:ilvl w:val="0"/>
          <w:numId w:val="42"/>
        </w:numPr>
        <w:tabs>
          <w:tab w:val="left" w:pos="1276"/>
        </w:tabs>
        <w:ind w:left="709"/>
        <w:jc w:val="both"/>
        <w:rPr>
          <w:rFonts w:asciiTheme="minorHAnsi" w:hAnsiTheme="minorHAnsi" w:cstheme="minorHAnsi"/>
        </w:rPr>
      </w:pPr>
      <w:r w:rsidRPr="00375A24">
        <w:rPr>
          <w:rFonts w:asciiTheme="minorHAnsi" w:hAnsiTheme="minorHAnsi" w:cstheme="minorHAnsi"/>
        </w:rPr>
        <w:t>pokud se žák bez vážných důvodů odmítne podrobit zjištění, zda není pod vlivem alkoholu, drogy nebo jiné návykové látky, jedná se o závažné zaviněné porušení povinností žáka stanovené tímto Vnitřním řádem,</w:t>
      </w:r>
    </w:p>
    <w:p w14:paraId="3F0F67C9" w14:textId="77777777" w:rsidR="004A2972" w:rsidRPr="00375A24" w:rsidRDefault="004A2972" w:rsidP="00375A24">
      <w:pPr>
        <w:pStyle w:val="slovanseznam"/>
        <w:numPr>
          <w:ilvl w:val="0"/>
          <w:numId w:val="42"/>
        </w:numPr>
        <w:tabs>
          <w:tab w:val="left" w:pos="1276"/>
        </w:tabs>
        <w:ind w:left="709"/>
        <w:jc w:val="both"/>
        <w:rPr>
          <w:rFonts w:asciiTheme="minorHAnsi" w:hAnsiTheme="minorHAnsi" w:cstheme="minorHAnsi"/>
        </w:rPr>
      </w:pPr>
      <w:r w:rsidRPr="00375A24">
        <w:rPr>
          <w:rFonts w:asciiTheme="minorHAnsi" w:hAnsiTheme="minorHAnsi" w:cstheme="minorHAnsi"/>
        </w:rPr>
        <w:t>v případě ukončení ubytování ze strany ubytovaného žáka či studenta doručit do DM písemné oznámení o zrušení pobytu,</w:t>
      </w:r>
    </w:p>
    <w:p w14:paraId="4D0D5971" w14:textId="3012A4C9" w:rsidR="004A2972" w:rsidRPr="00375A24" w:rsidRDefault="004A2972" w:rsidP="00375A24">
      <w:pPr>
        <w:pStyle w:val="slovanseznam"/>
        <w:numPr>
          <w:ilvl w:val="0"/>
          <w:numId w:val="42"/>
        </w:numPr>
        <w:tabs>
          <w:tab w:val="left" w:pos="1276"/>
        </w:tabs>
        <w:ind w:left="709"/>
        <w:jc w:val="both"/>
        <w:rPr>
          <w:rFonts w:asciiTheme="minorHAnsi" w:hAnsiTheme="minorHAnsi" w:cstheme="minorHAnsi"/>
        </w:rPr>
      </w:pPr>
      <w:r w:rsidRPr="00375A24">
        <w:rPr>
          <w:rFonts w:asciiTheme="minorHAnsi" w:hAnsiTheme="minorHAnsi" w:cstheme="minorHAnsi"/>
          <w:color w:val="000000"/>
        </w:rPr>
        <w:t>žáci a studenti si na vlastní náklady zajistí revizi elektrospotřebičů a předloží skupinovému vychovateli doklad o technické způsobilosti všech povolených soukromých elektrospotřebičů</w:t>
      </w:r>
      <w:r w:rsidR="00EC30D2">
        <w:rPr>
          <w:rFonts w:asciiTheme="minorHAnsi" w:hAnsiTheme="minorHAnsi" w:cstheme="minorHAnsi"/>
          <w:color w:val="000000"/>
        </w:rPr>
        <w:t xml:space="preserve">, </w:t>
      </w:r>
      <w:r w:rsidR="00D801FF">
        <w:rPr>
          <w:rFonts w:asciiTheme="minorHAnsi" w:hAnsiTheme="minorHAnsi" w:cstheme="minorHAnsi"/>
          <w:color w:val="000000"/>
        </w:rPr>
        <w:t>v případě, že tuto revizi zajistí</w:t>
      </w:r>
      <w:r w:rsidR="00EC30D2">
        <w:rPr>
          <w:rFonts w:asciiTheme="minorHAnsi" w:hAnsiTheme="minorHAnsi" w:cstheme="minorHAnsi"/>
          <w:color w:val="000000"/>
        </w:rPr>
        <w:t xml:space="preserve"> školsk</w:t>
      </w:r>
      <w:r w:rsidR="00D801FF">
        <w:rPr>
          <w:rFonts w:asciiTheme="minorHAnsi" w:hAnsiTheme="minorHAnsi" w:cstheme="minorHAnsi"/>
          <w:color w:val="000000"/>
        </w:rPr>
        <w:t>á</w:t>
      </w:r>
      <w:r w:rsidR="00EC30D2">
        <w:rPr>
          <w:rFonts w:asciiTheme="minorHAnsi" w:hAnsiTheme="minorHAnsi" w:cstheme="minorHAnsi"/>
          <w:color w:val="000000"/>
        </w:rPr>
        <w:t xml:space="preserve"> organizac</w:t>
      </w:r>
      <w:r w:rsidR="00D801FF">
        <w:rPr>
          <w:rFonts w:asciiTheme="minorHAnsi" w:hAnsiTheme="minorHAnsi" w:cstheme="minorHAnsi"/>
          <w:color w:val="000000"/>
        </w:rPr>
        <w:t>e</w:t>
      </w:r>
      <w:r w:rsidR="00EC30D2">
        <w:rPr>
          <w:rFonts w:asciiTheme="minorHAnsi" w:hAnsiTheme="minorHAnsi" w:cstheme="minorHAnsi"/>
          <w:color w:val="000000"/>
        </w:rPr>
        <w:t>, náklady na</w:t>
      </w:r>
      <w:r w:rsidR="00D801FF">
        <w:rPr>
          <w:rFonts w:asciiTheme="minorHAnsi" w:hAnsiTheme="minorHAnsi" w:cstheme="minorHAnsi"/>
          <w:color w:val="000000"/>
        </w:rPr>
        <w:t xml:space="preserve"> tuto</w:t>
      </w:r>
      <w:r w:rsidR="00EC30D2">
        <w:rPr>
          <w:rFonts w:asciiTheme="minorHAnsi" w:hAnsiTheme="minorHAnsi" w:cstheme="minorHAnsi"/>
          <w:color w:val="000000"/>
        </w:rPr>
        <w:t xml:space="preserve"> revizi hradí ubytovaný, zkontrolovaný </w:t>
      </w:r>
      <w:r w:rsidRPr="00375A24">
        <w:rPr>
          <w:rFonts w:asciiTheme="minorHAnsi" w:hAnsiTheme="minorHAnsi" w:cstheme="minorHAnsi"/>
          <w:color w:val="000000"/>
        </w:rPr>
        <w:t>elektrospotřebič bude</w:t>
      </w:r>
      <w:r w:rsidR="00D801FF">
        <w:rPr>
          <w:rFonts w:asciiTheme="minorHAnsi" w:hAnsiTheme="minorHAnsi" w:cstheme="minorHAnsi"/>
          <w:color w:val="000000"/>
        </w:rPr>
        <w:t xml:space="preserve"> </w:t>
      </w:r>
      <w:r w:rsidRPr="00375A24">
        <w:rPr>
          <w:rFonts w:asciiTheme="minorHAnsi" w:hAnsiTheme="minorHAnsi" w:cstheme="minorHAnsi"/>
          <w:color w:val="000000"/>
        </w:rPr>
        <w:t>řádně označen.</w:t>
      </w:r>
    </w:p>
    <w:p w14:paraId="142D3293" w14:textId="77777777" w:rsidR="004A2972" w:rsidRPr="00375A24" w:rsidRDefault="004A2972" w:rsidP="004A2972">
      <w:pPr>
        <w:pStyle w:val="Nadpis2"/>
        <w:numPr>
          <w:ilvl w:val="0"/>
          <w:numId w:val="0"/>
        </w:numPr>
        <w:rPr>
          <w:rFonts w:asciiTheme="minorHAnsi" w:hAnsiTheme="minorHAnsi" w:cstheme="minorHAnsi"/>
          <w:szCs w:val="24"/>
        </w:rPr>
      </w:pPr>
    </w:p>
    <w:p w14:paraId="24F9E1CF" w14:textId="77777777" w:rsidR="002A2C47" w:rsidRPr="00D437E7" w:rsidRDefault="002A2C47" w:rsidP="002A2C47">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Článek I</w:t>
      </w:r>
      <w:r w:rsidR="004A2972" w:rsidRPr="00D437E7">
        <w:rPr>
          <w:rFonts w:asciiTheme="minorHAnsi" w:hAnsiTheme="minorHAnsi" w:cstheme="minorHAnsi"/>
          <w:sz w:val="48"/>
          <w:szCs w:val="48"/>
        </w:rPr>
        <w:t>V.</w:t>
      </w:r>
    </w:p>
    <w:p w14:paraId="215882B7" w14:textId="77777777" w:rsidR="004A2972" w:rsidRPr="00D437E7" w:rsidRDefault="004A2972" w:rsidP="002A2C47">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 xml:space="preserve"> Žákům a studentům je zakázáno:</w:t>
      </w:r>
    </w:p>
    <w:p w14:paraId="5B9B6904" w14:textId="77777777" w:rsidR="004A2972" w:rsidRPr="00375A24" w:rsidRDefault="004A2972" w:rsidP="004A2972">
      <w:pPr>
        <w:pStyle w:val="Normlnodsazen"/>
        <w:ind w:firstLine="0"/>
        <w:rPr>
          <w:rFonts w:asciiTheme="minorHAnsi" w:hAnsiTheme="minorHAnsi" w:cstheme="minorHAnsi"/>
          <w:szCs w:val="24"/>
        </w:rPr>
      </w:pPr>
    </w:p>
    <w:p w14:paraId="7418A3AE" w14:textId="77777777" w:rsidR="004A2972" w:rsidRPr="00375A24" w:rsidRDefault="004A2972" w:rsidP="00375A24">
      <w:pPr>
        <w:pStyle w:val="Normlnodsazen"/>
        <w:numPr>
          <w:ilvl w:val="0"/>
          <w:numId w:val="43"/>
        </w:numPr>
        <w:tabs>
          <w:tab w:val="left" w:pos="284"/>
        </w:tabs>
        <w:jc w:val="both"/>
        <w:rPr>
          <w:rFonts w:asciiTheme="minorHAnsi" w:hAnsiTheme="minorHAnsi" w:cstheme="minorHAnsi"/>
          <w:szCs w:val="24"/>
        </w:rPr>
      </w:pPr>
      <w:r w:rsidRPr="00375A24">
        <w:rPr>
          <w:rFonts w:asciiTheme="minorHAnsi" w:hAnsiTheme="minorHAnsi" w:cstheme="minorHAnsi"/>
          <w:szCs w:val="24"/>
        </w:rPr>
        <w:t>jakýmkoli způsobem poškozovat zdraví své i ostatních,</w:t>
      </w:r>
    </w:p>
    <w:p w14:paraId="704C3342" w14:textId="77777777" w:rsidR="004A2972" w:rsidRPr="00375A24" w:rsidRDefault="004A2972" w:rsidP="00375A24">
      <w:pPr>
        <w:pStyle w:val="Normlnodsazen"/>
        <w:numPr>
          <w:ilvl w:val="0"/>
          <w:numId w:val="43"/>
        </w:numPr>
        <w:tabs>
          <w:tab w:val="left" w:pos="284"/>
        </w:tabs>
        <w:jc w:val="both"/>
        <w:rPr>
          <w:rFonts w:asciiTheme="minorHAnsi" w:hAnsiTheme="minorHAnsi" w:cstheme="minorHAnsi"/>
          <w:szCs w:val="24"/>
        </w:rPr>
      </w:pPr>
      <w:r w:rsidRPr="00375A24">
        <w:rPr>
          <w:rFonts w:asciiTheme="minorHAnsi" w:hAnsiTheme="minorHAnsi" w:cstheme="minorHAnsi"/>
          <w:szCs w:val="24"/>
        </w:rPr>
        <w:t>kouřit anebo používat elektronické cigarety ve vnitřních a vnějších prostorách DM ve</w:t>
      </w:r>
    </w:p>
    <w:p w14:paraId="36575E4B" w14:textId="77777777" w:rsidR="004A2972" w:rsidRPr="00375A24" w:rsidRDefault="004A2972" w:rsidP="004A2972">
      <w:pPr>
        <w:pStyle w:val="Normlnodsazen"/>
        <w:tabs>
          <w:tab w:val="left" w:pos="709"/>
        </w:tabs>
        <w:ind w:left="708" w:firstLine="0"/>
        <w:jc w:val="both"/>
        <w:rPr>
          <w:rFonts w:asciiTheme="minorHAnsi" w:hAnsiTheme="minorHAnsi" w:cstheme="minorHAnsi"/>
          <w:szCs w:val="24"/>
        </w:rPr>
      </w:pPr>
      <w:r w:rsidRPr="00375A24">
        <w:rPr>
          <w:rFonts w:asciiTheme="minorHAnsi" w:hAnsiTheme="minorHAnsi" w:cstheme="minorHAnsi"/>
          <w:szCs w:val="24"/>
        </w:rPr>
        <w:tab/>
        <w:t xml:space="preserve">smyslu zák. č. 65/2005 Sb., o ochraně zdraví před škodlivými účinky návykových látek v platném znění (§ 8 odst. 1 a 2), zákaz kouření a zákaz používání elektronických cigaret platí také pro </w:t>
      </w:r>
      <w:r w:rsidRPr="00375A24">
        <w:rPr>
          <w:rFonts w:asciiTheme="minorHAnsi" w:hAnsiTheme="minorHAnsi" w:cstheme="minorHAnsi"/>
          <w:color w:val="000000"/>
          <w:szCs w:val="24"/>
        </w:rPr>
        <w:t xml:space="preserve">veškeré činnosti organizované DM, </w:t>
      </w:r>
    </w:p>
    <w:p w14:paraId="50C92BB3" w14:textId="77777777" w:rsidR="004A2972" w:rsidRPr="00375A24" w:rsidRDefault="004A2972" w:rsidP="00375A24">
      <w:pPr>
        <w:pStyle w:val="Normlnodsazen"/>
        <w:numPr>
          <w:ilvl w:val="0"/>
          <w:numId w:val="43"/>
        </w:numPr>
        <w:tabs>
          <w:tab w:val="left" w:pos="709"/>
        </w:tabs>
        <w:jc w:val="both"/>
        <w:rPr>
          <w:rFonts w:asciiTheme="minorHAnsi" w:hAnsiTheme="minorHAnsi" w:cstheme="minorHAnsi"/>
          <w:szCs w:val="24"/>
        </w:rPr>
      </w:pPr>
      <w:r w:rsidRPr="00375A24">
        <w:rPr>
          <w:rFonts w:asciiTheme="minorHAnsi" w:hAnsiTheme="minorHAnsi" w:cstheme="minorHAnsi"/>
          <w:szCs w:val="24"/>
        </w:rPr>
        <w:t>vyhazovat jakékoli předměty z oken a ukládat je na vnější parapet,</w:t>
      </w:r>
    </w:p>
    <w:p w14:paraId="509E64AB"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vnášet, konzumovat, přechovávat či distribuovat alkoholické nápoje, užívat jiné, zdraví škodlivé či nepovolené návykové látky nebo je požívat při vycházkách, v době osobního volna a rovněž při činnostech organizovaných DM,</w:t>
      </w:r>
    </w:p>
    <w:p w14:paraId="6788CA83"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 xml:space="preserve">vnášet, používat a distribuovat předměty a věci ohrožující život a zdraví (např. výbušniny, zábavnou pyrotechniku, zbraně nebo jejich repliky, střelivo) či chemikálie </w:t>
      </w:r>
      <w:r w:rsidR="00A01D84" w:rsidRPr="00375A24">
        <w:rPr>
          <w:rFonts w:asciiTheme="minorHAnsi" w:hAnsiTheme="minorHAnsi" w:cstheme="minorHAnsi"/>
          <w:szCs w:val="24"/>
        </w:rPr>
        <w:br/>
      </w:r>
      <w:r w:rsidRPr="00375A24">
        <w:rPr>
          <w:rFonts w:asciiTheme="minorHAnsi" w:hAnsiTheme="minorHAnsi" w:cstheme="minorHAnsi"/>
          <w:szCs w:val="24"/>
        </w:rPr>
        <w:t>a jiné, potenciálně nebezpečné látky,</w:t>
      </w:r>
    </w:p>
    <w:p w14:paraId="05CDEDFE"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 xml:space="preserve">nedovoleným způsobem manipulovat s otevřeným ohněm, stejně tak se zařízeními, která nejsou k nepovolené manipulaci určena, např. s hasicími přístroji a všemi částmi elektrické, plynové a vodovodní instalace, </w:t>
      </w:r>
    </w:p>
    <w:p w14:paraId="482FDA0D"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manipulovat se zabezpečovacími prvky výtahů a výtahy přetěžovat – max. nosnost je vyznačena v každém výtahu</w:t>
      </w:r>
      <w:r w:rsidR="00A01D84" w:rsidRPr="00375A24">
        <w:rPr>
          <w:rFonts w:asciiTheme="minorHAnsi" w:hAnsiTheme="minorHAnsi" w:cstheme="minorHAnsi"/>
          <w:szCs w:val="24"/>
        </w:rPr>
        <w:t>,</w:t>
      </w:r>
    </w:p>
    <w:p w14:paraId="6ECD0813"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ponechávat klíče v zámku zevnitř zamčeného pokoje a odmítnout pedagogickým pracovníkům vstup (týká se pavilonu B, který není vybaven vstupními čipy),</w:t>
      </w:r>
    </w:p>
    <w:p w14:paraId="4ABBBB8F"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lastRenderedPageBreak/>
        <w:t>přechovávat v pokojích věci, které mohou být předmětem vyšší pravděpodobnosti zcizení, tj. především cennosti a vyšší obnosy peněz (tyto si lze ukládat pouze na přechodnou dobu do trezoru u vedoucího vychovatele),</w:t>
      </w:r>
    </w:p>
    <w:p w14:paraId="1F174421"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hrát či provozovat hazardní hry, včetně sázení a hraní online formou (PC, mobil),</w:t>
      </w:r>
    </w:p>
    <w:p w14:paraId="5A9D5E09"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 xml:space="preserve">sledovat, přechovávat či rozšiřovat materiály pornografického charakteru, </w:t>
      </w:r>
    </w:p>
    <w:p w14:paraId="622D5403"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využívat zařízení a vybavení DM ke komerčním účelům,</w:t>
      </w:r>
    </w:p>
    <w:p w14:paraId="7FFCE1A2"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odjet z DM mimo město Plzeň bez předchozí písemné žádosti zákonného zástupce (týká se žáků mladších 18 let), zletilí žáci a studenti musí svůj odjezd ohlásit příslušnému vychovateli,</w:t>
      </w:r>
    </w:p>
    <w:p w14:paraId="23690F4C"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jakýmkoliv způsobem rušit noční klid, který je stanoven od 21.30 hodin do 6.00 hodiny ranní,</w:t>
      </w:r>
    </w:p>
    <w:p w14:paraId="107C8B70"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opustit na noc DM nebo telefonicky „ex post“ oznamovat (omlouvat) nepřítomnost v DM – z důvodu odjezdu do místa bydliště – veškeré odjezdy z DM je nutné projednat se skupinovým vychovatelem,</w:t>
      </w:r>
    </w:p>
    <w:p w14:paraId="6EECA82D"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vyvěšování plakátů, či jiným způsobem upravování interiérů pokojů, je možné pouze se souhlasem skupinového vychovatele, aby se tak zabránilo způsobení eventuální škody na majetku DM,</w:t>
      </w:r>
    </w:p>
    <w:p w14:paraId="07FCC1AF"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nevhodně (např. arogantně) se chovat vůči všem zaměstnancům DM i jiným osobám pobývajícím na DM,</w:t>
      </w:r>
    </w:p>
    <w:p w14:paraId="069F0974" w14:textId="77777777" w:rsidR="004A2972" w:rsidRPr="00375A24" w:rsidRDefault="004A2972" w:rsidP="00375A24">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 xml:space="preserve">parkovat s motorovými vozidly v prostorách </w:t>
      </w:r>
      <w:r w:rsidR="00A01D84" w:rsidRPr="00375A24">
        <w:rPr>
          <w:rFonts w:asciiTheme="minorHAnsi" w:hAnsiTheme="minorHAnsi" w:cstheme="minorHAnsi"/>
          <w:szCs w:val="24"/>
        </w:rPr>
        <w:t>školního</w:t>
      </w:r>
      <w:r w:rsidRPr="00375A24">
        <w:rPr>
          <w:rFonts w:asciiTheme="minorHAnsi" w:hAnsiTheme="minorHAnsi" w:cstheme="minorHAnsi"/>
          <w:szCs w:val="24"/>
        </w:rPr>
        <w:t xml:space="preserve"> areálu,</w:t>
      </w:r>
    </w:p>
    <w:p w14:paraId="5050035C" w14:textId="19B65AEF" w:rsidR="00867FCF" w:rsidRDefault="004A2972" w:rsidP="00D801FF">
      <w:pPr>
        <w:pStyle w:val="Normlnodsazen"/>
        <w:numPr>
          <w:ilvl w:val="0"/>
          <w:numId w:val="43"/>
        </w:numPr>
        <w:tabs>
          <w:tab w:val="left" w:pos="1276"/>
        </w:tabs>
        <w:jc w:val="both"/>
        <w:rPr>
          <w:rFonts w:asciiTheme="minorHAnsi" w:hAnsiTheme="minorHAnsi" w:cstheme="minorHAnsi"/>
          <w:szCs w:val="24"/>
        </w:rPr>
      </w:pPr>
      <w:r w:rsidRPr="00375A24">
        <w:rPr>
          <w:rFonts w:asciiTheme="minorHAnsi" w:hAnsiTheme="minorHAnsi" w:cstheme="minorHAnsi"/>
          <w:szCs w:val="24"/>
        </w:rPr>
        <w:t xml:space="preserve">jakýmkoli způsobem pořizovat zvukové a obrazové záznamy svých spolubydlících </w:t>
      </w:r>
      <w:r w:rsidR="00A01D84" w:rsidRPr="00375A24">
        <w:rPr>
          <w:rFonts w:asciiTheme="minorHAnsi" w:hAnsiTheme="minorHAnsi" w:cstheme="minorHAnsi"/>
          <w:szCs w:val="24"/>
        </w:rPr>
        <w:br/>
      </w:r>
      <w:r w:rsidRPr="00375A24">
        <w:rPr>
          <w:rFonts w:asciiTheme="minorHAnsi" w:hAnsiTheme="minorHAnsi" w:cstheme="minorHAnsi"/>
          <w:szCs w:val="24"/>
        </w:rPr>
        <w:t xml:space="preserve">a pedagogických pracovníků a umisťovat je např. na sociální sítě </w:t>
      </w:r>
      <w:proofErr w:type="gramStart"/>
      <w:r w:rsidRPr="00375A24">
        <w:rPr>
          <w:rFonts w:asciiTheme="minorHAnsi" w:hAnsiTheme="minorHAnsi" w:cstheme="minorHAnsi"/>
          <w:szCs w:val="24"/>
        </w:rPr>
        <w:t>aj.</w:t>
      </w:r>
      <w:r w:rsidR="00CA5FDE">
        <w:rPr>
          <w:rFonts w:asciiTheme="minorHAnsi" w:hAnsiTheme="minorHAnsi" w:cstheme="minorHAnsi"/>
          <w:szCs w:val="24"/>
        </w:rPr>
        <w:t>.</w:t>
      </w:r>
      <w:proofErr w:type="gramEnd"/>
    </w:p>
    <w:p w14:paraId="6E3412A4" w14:textId="77777777" w:rsidR="005C6312" w:rsidRDefault="005C6312" w:rsidP="004A2972">
      <w:pPr>
        <w:pStyle w:val="Normlnodsazen"/>
        <w:tabs>
          <w:tab w:val="left" w:pos="1276"/>
        </w:tabs>
        <w:ind w:firstLine="0"/>
        <w:jc w:val="both"/>
        <w:rPr>
          <w:rFonts w:asciiTheme="minorHAnsi" w:hAnsiTheme="minorHAnsi" w:cstheme="minorHAnsi"/>
          <w:color w:val="000000"/>
          <w:sz w:val="20"/>
        </w:rPr>
      </w:pPr>
    </w:p>
    <w:p w14:paraId="289DB7CB" w14:textId="20AB7F01" w:rsidR="004A2972" w:rsidRPr="00867FCF" w:rsidRDefault="004A2972" w:rsidP="004A2972">
      <w:pPr>
        <w:pStyle w:val="Normlnodsazen"/>
        <w:tabs>
          <w:tab w:val="left" w:pos="1276"/>
        </w:tabs>
        <w:ind w:firstLine="0"/>
        <w:jc w:val="both"/>
        <w:rPr>
          <w:rFonts w:asciiTheme="minorHAnsi" w:hAnsiTheme="minorHAnsi" w:cstheme="minorHAnsi"/>
          <w:sz w:val="20"/>
        </w:rPr>
      </w:pPr>
      <w:r w:rsidRPr="00867FCF">
        <w:rPr>
          <w:rFonts w:asciiTheme="minorHAnsi" w:hAnsiTheme="minorHAnsi" w:cstheme="minorHAnsi"/>
          <w:color w:val="000000"/>
          <w:sz w:val="20"/>
        </w:rPr>
        <w:t xml:space="preserve">POZN.: </w:t>
      </w:r>
      <w:r w:rsidRPr="00867FCF">
        <w:rPr>
          <w:rFonts w:asciiTheme="minorHAnsi" w:hAnsiTheme="minorHAnsi" w:cstheme="minorHAnsi"/>
          <w:sz w:val="20"/>
        </w:rPr>
        <w:t xml:space="preserve">Porušení těchto pravidel může být důvodem k využití výchovných opatření dle § 31 zákona </w:t>
      </w:r>
      <w:r w:rsidR="008177A4" w:rsidRPr="00867FCF">
        <w:rPr>
          <w:rFonts w:asciiTheme="minorHAnsi" w:hAnsiTheme="minorHAnsi" w:cstheme="minorHAnsi"/>
          <w:sz w:val="20"/>
        </w:rPr>
        <w:br/>
      </w:r>
      <w:r w:rsidRPr="00867FCF">
        <w:rPr>
          <w:rFonts w:asciiTheme="minorHAnsi" w:hAnsiTheme="minorHAnsi" w:cstheme="minorHAnsi"/>
          <w:sz w:val="20"/>
        </w:rPr>
        <w:t>č.</w:t>
      </w:r>
      <w:r w:rsidRPr="00867FCF">
        <w:rPr>
          <w:rFonts w:asciiTheme="minorHAnsi" w:hAnsiTheme="minorHAnsi" w:cstheme="minorHAnsi"/>
          <w:color w:val="4F81BD"/>
          <w:sz w:val="20"/>
        </w:rPr>
        <w:t xml:space="preserve"> </w:t>
      </w:r>
      <w:r w:rsidRPr="00867FCF">
        <w:rPr>
          <w:rFonts w:asciiTheme="minorHAnsi" w:hAnsiTheme="minorHAnsi" w:cstheme="minorHAnsi"/>
          <w:sz w:val="20"/>
        </w:rPr>
        <w:t>561/2004 Sb. v platném znění (školský zákon).</w:t>
      </w:r>
    </w:p>
    <w:p w14:paraId="45A09DBE" w14:textId="77777777" w:rsidR="004A2972" w:rsidRPr="00375A24" w:rsidRDefault="004A2972" w:rsidP="004A2972">
      <w:pPr>
        <w:pStyle w:val="Normlnodsazen"/>
        <w:rPr>
          <w:rFonts w:asciiTheme="minorHAnsi" w:hAnsiTheme="minorHAnsi" w:cstheme="minorHAnsi"/>
          <w:szCs w:val="24"/>
        </w:rPr>
      </w:pPr>
    </w:p>
    <w:p w14:paraId="3DD0684D" w14:textId="77777777" w:rsidR="002A2C47" w:rsidRPr="00D437E7" w:rsidRDefault="002A2C47" w:rsidP="002A2C47">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 xml:space="preserve">Článek </w:t>
      </w:r>
      <w:r w:rsidR="004A2972" w:rsidRPr="00D437E7">
        <w:rPr>
          <w:rFonts w:asciiTheme="minorHAnsi" w:hAnsiTheme="minorHAnsi" w:cstheme="minorHAnsi"/>
          <w:sz w:val="48"/>
          <w:szCs w:val="48"/>
        </w:rPr>
        <w:t>V.</w:t>
      </w:r>
    </w:p>
    <w:p w14:paraId="7F3E297C" w14:textId="77777777" w:rsidR="004A2972" w:rsidRPr="00D437E7" w:rsidRDefault="004A2972" w:rsidP="002A2C47">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 xml:space="preserve"> Výchovná opatření</w:t>
      </w:r>
    </w:p>
    <w:p w14:paraId="0ECA803F" w14:textId="77777777" w:rsidR="004A2972" w:rsidRPr="00375A24" w:rsidRDefault="004A2972" w:rsidP="004A2972">
      <w:pPr>
        <w:pStyle w:val="Standard"/>
        <w:rPr>
          <w:rFonts w:asciiTheme="minorHAnsi" w:hAnsiTheme="minorHAnsi" w:cstheme="minorHAnsi"/>
        </w:rPr>
      </w:pPr>
    </w:p>
    <w:p w14:paraId="09A6B0A8" w14:textId="77777777" w:rsidR="004A2972" w:rsidRPr="00375A24" w:rsidRDefault="004A2972" w:rsidP="004A2972">
      <w:pPr>
        <w:pStyle w:val="Standard"/>
        <w:rPr>
          <w:rFonts w:asciiTheme="minorHAnsi" w:hAnsiTheme="minorHAnsi" w:cstheme="minorHAnsi"/>
        </w:rPr>
      </w:pPr>
    </w:p>
    <w:p w14:paraId="5AD3C03F" w14:textId="77777777" w:rsidR="004A2972" w:rsidRPr="00375A24" w:rsidRDefault="004A2972" w:rsidP="004A2972">
      <w:pPr>
        <w:pStyle w:val="Standard"/>
        <w:jc w:val="both"/>
        <w:rPr>
          <w:rFonts w:asciiTheme="minorHAnsi" w:hAnsiTheme="minorHAnsi" w:cstheme="minorHAnsi"/>
        </w:rPr>
      </w:pPr>
      <w:r w:rsidRPr="00375A24">
        <w:rPr>
          <w:rFonts w:asciiTheme="minorHAnsi" w:hAnsiTheme="minorHAnsi" w:cstheme="minorHAnsi"/>
        </w:rPr>
        <w:t>Výchovnými opatřeními jsou pochvaly nebo jiná ocenění a kázeňská opatření. Kázeňským opatřením je podmíněné vyloučení žáka nebo studenta ze školy nebo DM, vyloučení žáka nebo studenta ze školy nebo DM, a další kázeňská opatření, která nemají právní důsledky pro žáka nebo studenta. Pochvaly, jiná ocenění a další kázeňská opatření může udělit či uložit ředitel školy nebo vedoucí vychovatel DM.</w:t>
      </w:r>
    </w:p>
    <w:p w14:paraId="088318F7" w14:textId="77777777" w:rsidR="00A7471B" w:rsidRPr="00375A24" w:rsidRDefault="00A7471B" w:rsidP="004A2972">
      <w:pPr>
        <w:pStyle w:val="Standard"/>
        <w:jc w:val="both"/>
        <w:rPr>
          <w:rFonts w:asciiTheme="minorHAnsi" w:hAnsiTheme="minorHAnsi" w:cstheme="minorHAnsi"/>
        </w:rPr>
      </w:pPr>
    </w:p>
    <w:p w14:paraId="28617AAC" w14:textId="77777777" w:rsidR="004A2972" w:rsidRPr="00375A24" w:rsidRDefault="004A2972" w:rsidP="004A2972">
      <w:pPr>
        <w:pStyle w:val="Zkladntext2"/>
        <w:ind w:left="0" w:firstLine="0"/>
        <w:rPr>
          <w:rFonts w:asciiTheme="minorHAnsi" w:hAnsiTheme="minorHAnsi" w:cstheme="minorHAnsi"/>
          <w:szCs w:val="24"/>
        </w:rPr>
      </w:pPr>
      <w:r w:rsidRPr="00375A24">
        <w:rPr>
          <w:rFonts w:asciiTheme="minorHAnsi" w:hAnsiTheme="minorHAnsi" w:cstheme="minorHAnsi"/>
          <w:szCs w:val="24"/>
        </w:rPr>
        <w:t>Za závažná a velmi závažná porušení povinností stanovených tímto Vnitřním řádem DM lze udělil tato kázeňská opatření:</w:t>
      </w:r>
    </w:p>
    <w:p w14:paraId="41B202E7" w14:textId="77777777" w:rsidR="00CA5FDE" w:rsidRDefault="004A2972" w:rsidP="00CA5FDE">
      <w:pPr>
        <w:pStyle w:val="Standard"/>
        <w:numPr>
          <w:ilvl w:val="0"/>
          <w:numId w:val="34"/>
        </w:numPr>
        <w:spacing w:before="120"/>
        <w:jc w:val="both"/>
        <w:rPr>
          <w:rFonts w:asciiTheme="minorHAnsi" w:hAnsiTheme="minorHAnsi" w:cstheme="minorHAnsi"/>
        </w:rPr>
      </w:pPr>
      <w:r w:rsidRPr="00375A24">
        <w:rPr>
          <w:rFonts w:asciiTheme="minorHAnsi" w:hAnsiTheme="minorHAnsi" w:cstheme="minorHAnsi"/>
        </w:rPr>
        <w:t xml:space="preserve">podmíněné ukončení ubytování, </w:t>
      </w:r>
    </w:p>
    <w:p w14:paraId="630F47C2" w14:textId="32F6D0B8" w:rsidR="00A7471B" w:rsidRPr="00CA5FDE" w:rsidRDefault="004A2972" w:rsidP="00CA5FDE">
      <w:pPr>
        <w:pStyle w:val="Standard"/>
        <w:numPr>
          <w:ilvl w:val="0"/>
          <w:numId w:val="34"/>
        </w:numPr>
        <w:spacing w:before="120"/>
        <w:jc w:val="both"/>
        <w:rPr>
          <w:rFonts w:asciiTheme="minorHAnsi" w:hAnsiTheme="minorHAnsi" w:cstheme="minorHAnsi"/>
        </w:rPr>
      </w:pPr>
      <w:r w:rsidRPr="00CA5FDE">
        <w:rPr>
          <w:rFonts w:asciiTheme="minorHAnsi" w:hAnsiTheme="minorHAnsi" w:cstheme="minorHAnsi"/>
        </w:rPr>
        <w:t xml:space="preserve">ukončení ubytování. </w:t>
      </w:r>
    </w:p>
    <w:p w14:paraId="5C40BEA8" w14:textId="3DC49178" w:rsidR="004A2972" w:rsidRPr="00375A24" w:rsidRDefault="004A2972" w:rsidP="004A2972">
      <w:pPr>
        <w:pStyle w:val="Standard"/>
        <w:tabs>
          <w:tab w:val="left" w:pos="1418"/>
        </w:tabs>
        <w:spacing w:before="120"/>
        <w:jc w:val="both"/>
        <w:rPr>
          <w:rFonts w:asciiTheme="minorHAnsi" w:hAnsiTheme="minorHAnsi" w:cstheme="minorHAnsi"/>
          <w:sz w:val="20"/>
          <w:szCs w:val="20"/>
        </w:rPr>
      </w:pPr>
      <w:r w:rsidRPr="00375A24">
        <w:rPr>
          <w:rFonts w:asciiTheme="minorHAnsi" w:hAnsiTheme="minorHAnsi" w:cstheme="minorHAnsi"/>
          <w:sz w:val="20"/>
          <w:szCs w:val="20"/>
        </w:rPr>
        <w:t xml:space="preserve">POZN.: Při méně závažných přestupcích lze využít také ústní </w:t>
      </w:r>
      <w:r w:rsidR="00CA5FDE">
        <w:rPr>
          <w:rFonts w:asciiTheme="minorHAnsi" w:hAnsiTheme="minorHAnsi" w:cstheme="minorHAnsi"/>
          <w:sz w:val="20"/>
          <w:szCs w:val="20"/>
        </w:rPr>
        <w:t>či písemnou výtku.</w:t>
      </w:r>
    </w:p>
    <w:p w14:paraId="3ADF236D" w14:textId="77777777" w:rsidR="004A2972" w:rsidRPr="00375A24" w:rsidRDefault="004A2972" w:rsidP="004A2972">
      <w:pPr>
        <w:pStyle w:val="Standard"/>
        <w:tabs>
          <w:tab w:val="left" w:pos="1418"/>
        </w:tabs>
        <w:spacing w:before="120"/>
        <w:jc w:val="both"/>
        <w:rPr>
          <w:rFonts w:asciiTheme="minorHAnsi" w:hAnsiTheme="minorHAnsi" w:cstheme="minorHAnsi"/>
          <w:sz w:val="20"/>
          <w:szCs w:val="20"/>
        </w:rPr>
      </w:pPr>
    </w:p>
    <w:p w14:paraId="1D5ED1C2" w14:textId="77777777" w:rsidR="007D0C50" w:rsidRPr="00375A24" w:rsidRDefault="004A2972" w:rsidP="004A2972">
      <w:pPr>
        <w:pStyle w:val="Standard"/>
        <w:spacing w:before="120"/>
        <w:jc w:val="both"/>
        <w:rPr>
          <w:rFonts w:asciiTheme="minorHAnsi" w:hAnsiTheme="minorHAnsi" w:cstheme="minorHAnsi"/>
        </w:rPr>
      </w:pPr>
      <w:r w:rsidRPr="00375A24">
        <w:rPr>
          <w:rFonts w:asciiTheme="minorHAnsi" w:hAnsiTheme="minorHAnsi" w:cstheme="minorHAnsi"/>
        </w:rPr>
        <w:t>Za vzorné plnění úkolů, aktivní spolupráci při organizování zájmové činnosti nebo vzornou reprezentaci DM může být žákům a studentům uděleno některé z výchovných opatření:</w:t>
      </w:r>
    </w:p>
    <w:p w14:paraId="59A1CC0D" w14:textId="77777777" w:rsidR="004A2972" w:rsidRPr="00375A24" w:rsidRDefault="004A2972" w:rsidP="00375A24">
      <w:pPr>
        <w:pStyle w:val="Standard"/>
        <w:numPr>
          <w:ilvl w:val="0"/>
          <w:numId w:val="34"/>
        </w:numPr>
        <w:tabs>
          <w:tab w:val="left" w:pos="1418"/>
        </w:tabs>
        <w:spacing w:before="120" w:line="240" w:lineRule="atLeast"/>
        <w:ind w:left="714" w:hanging="357"/>
        <w:rPr>
          <w:rFonts w:asciiTheme="minorHAnsi" w:hAnsiTheme="minorHAnsi" w:cstheme="minorHAnsi"/>
        </w:rPr>
      </w:pPr>
      <w:r w:rsidRPr="00375A24">
        <w:rPr>
          <w:rFonts w:asciiTheme="minorHAnsi" w:hAnsiTheme="minorHAnsi" w:cstheme="minorHAnsi"/>
        </w:rPr>
        <w:t xml:space="preserve">pochvala skupinového vychovatele, </w:t>
      </w:r>
    </w:p>
    <w:p w14:paraId="2F1E00FD" w14:textId="77777777" w:rsidR="004A2972" w:rsidRPr="00375A24" w:rsidRDefault="004A2972" w:rsidP="00375A24">
      <w:pPr>
        <w:pStyle w:val="Standard"/>
        <w:numPr>
          <w:ilvl w:val="0"/>
          <w:numId w:val="34"/>
        </w:numPr>
        <w:tabs>
          <w:tab w:val="left" w:pos="1418"/>
        </w:tabs>
        <w:spacing w:before="120" w:line="240" w:lineRule="atLeast"/>
        <w:ind w:left="714" w:hanging="357"/>
        <w:rPr>
          <w:rFonts w:asciiTheme="minorHAnsi" w:hAnsiTheme="minorHAnsi" w:cstheme="minorHAnsi"/>
        </w:rPr>
      </w:pPr>
      <w:r w:rsidRPr="00375A24">
        <w:rPr>
          <w:rFonts w:asciiTheme="minorHAnsi" w:hAnsiTheme="minorHAnsi" w:cstheme="minorHAnsi"/>
        </w:rPr>
        <w:t xml:space="preserve">pochvala vedoucího vychovatele DM, </w:t>
      </w:r>
    </w:p>
    <w:p w14:paraId="2D18C3D3" w14:textId="77777777" w:rsidR="004A2972" w:rsidRDefault="004A2972" w:rsidP="00375A24">
      <w:pPr>
        <w:pStyle w:val="Standard"/>
        <w:numPr>
          <w:ilvl w:val="0"/>
          <w:numId w:val="34"/>
        </w:numPr>
        <w:tabs>
          <w:tab w:val="left" w:pos="1418"/>
        </w:tabs>
        <w:spacing w:before="120" w:line="240" w:lineRule="atLeast"/>
        <w:ind w:left="714" w:hanging="357"/>
        <w:rPr>
          <w:rFonts w:asciiTheme="minorHAnsi" w:hAnsiTheme="minorHAnsi" w:cstheme="minorHAnsi"/>
        </w:rPr>
      </w:pPr>
      <w:r w:rsidRPr="00375A24">
        <w:rPr>
          <w:rFonts w:asciiTheme="minorHAnsi" w:hAnsiTheme="minorHAnsi" w:cstheme="minorHAnsi"/>
        </w:rPr>
        <w:t>pochvala ředitele VOŠ a SPŠE Plzeň.</w:t>
      </w:r>
    </w:p>
    <w:p w14:paraId="2A1D4E4B" w14:textId="390D8FC5" w:rsidR="00E42DE9" w:rsidRDefault="00E42DE9" w:rsidP="00CA5FDE">
      <w:pPr>
        <w:pStyle w:val="Standard"/>
        <w:tabs>
          <w:tab w:val="left" w:pos="1418"/>
        </w:tabs>
        <w:spacing w:before="120" w:line="240" w:lineRule="atLeast"/>
        <w:jc w:val="center"/>
        <w:rPr>
          <w:rFonts w:asciiTheme="minorHAnsi" w:hAnsiTheme="minorHAnsi" w:cstheme="minorHAnsi"/>
        </w:rPr>
      </w:pPr>
    </w:p>
    <w:p w14:paraId="585156FA" w14:textId="77777777" w:rsidR="00CA5FDE" w:rsidRDefault="00CA5FDE" w:rsidP="00CA5FDE">
      <w:pPr>
        <w:pStyle w:val="Standard"/>
        <w:tabs>
          <w:tab w:val="left" w:pos="1418"/>
        </w:tabs>
        <w:spacing w:before="120" w:line="240" w:lineRule="atLeast"/>
        <w:jc w:val="center"/>
        <w:rPr>
          <w:rFonts w:asciiTheme="minorHAnsi" w:hAnsiTheme="minorHAnsi" w:cstheme="minorHAnsi"/>
        </w:rPr>
      </w:pPr>
    </w:p>
    <w:p w14:paraId="41516884" w14:textId="77777777" w:rsidR="002A2C47" w:rsidRPr="00D437E7" w:rsidRDefault="002A2C47" w:rsidP="002A2C47">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Článek VI.</w:t>
      </w:r>
    </w:p>
    <w:p w14:paraId="6B235E8D" w14:textId="77777777" w:rsidR="004A2972" w:rsidRPr="00D437E7" w:rsidRDefault="004A2972" w:rsidP="002A2C47">
      <w:pPr>
        <w:pStyle w:val="Standard"/>
        <w:spacing w:before="120"/>
        <w:ind w:left="142" w:hanging="142"/>
        <w:jc w:val="center"/>
        <w:rPr>
          <w:rFonts w:asciiTheme="minorHAnsi" w:hAnsiTheme="minorHAnsi" w:cstheme="minorHAnsi"/>
          <w:b/>
          <w:bCs/>
          <w:sz w:val="48"/>
          <w:szCs w:val="48"/>
        </w:rPr>
      </w:pPr>
      <w:r w:rsidRPr="00D437E7">
        <w:rPr>
          <w:rFonts w:asciiTheme="minorHAnsi" w:hAnsiTheme="minorHAnsi" w:cstheme="minorHAnsi"/>
          <w:b/>
          <w:bCs/>
          <w:sz w:val="48"/>
          <w:szCs w:val="48"/>
        </w:rPr>
        <w:t>Denní režim domova mládeže</w:t>
      </w:r>
    </w:p>
    <w:p w14:paraId="46EF35D1" w14:textId="77777777" w:rsidR="004A2972" w:rsidRPr="00375A24" w:rsidRDefault="004A2972" w:rsidP="004A2972">
      <w:pPr>
        <w:pStyle w:val="Standard"/>
        <w:spacing w:before="120"/>
        <w:rPr>
          <w:rFonts w:asciiTheme="minorHAnsi" w:hAnsiTheme="minorHAnsi" w:cstheme="minorHAnsi"/>
          <w:b/>
          <w:bCs/>
        </w:rPr>
      </w:pPr>
    </w:p>
    <w:p w14:paraId="61F070A9" w14:textId="77777777" w:rsidR="004A2972" w:rsidRDefault="004A2972" w:rsidP="004A2972">
      <w:pPr>
        <w:pStyle w:val="Standard"/>
        <w:tabs>
          <w:tab w:val="left" w:pos="709"/>
        </w:tabs>
        <w:spacing w:before="120"/>
        <w:rPr>
          <w:rFonts w:asciiTheme="minorHAnsi" w:hAnsiTheme="minorHAnsi" w:cstheme="minorHAnsi"/>
        </w:rPr>
      </w:pPr>
      <w:r w:rsidRPr="00375A24">
        <w:rPr>
          <w:rFonts w:asciiTheme="minorHAnsi" w:hAnsiTheme="minorHAnsi" w:cstheme="minorHAnsi"/>
        </w:rPr>
        <w:t xml:space="preserve">Je standardizován do dvou variant. </w:t>
      </w:r>
      <w:r w:rsidRPr="00375A24">
        <w:rPr>
          <w:rFonts w:asciiTheme="minorHAnsi" w:hAnsiTheme="minorHAnsi" w:cstheme="minorHAnsi"/>
          <w:bCs/>
        </w:rPr>
        <w:t>První varianta se týká nezletilých žáků středních škol, druhá studentů vyšších odborných škol</w:t>
      </w:r>
      <w:r w:rsidRPr="00375A24">
        <w:rPr>
          <w:rFonts w:asciiTheme="minorHAnsi" w:hAnsiTheme="minorHAnsi" w:cstheme="minorHAnsi"/>
        </w:rPr>
        <w:t xml:space="preserve"> a žáků zletilých.</w:t>
      </w:r>
    </w:p>
    <w:p w14:paraId="601EE626" w14:textId="77777777" w:rsidR="00A5505C" w:rsidRPr="00375A24" w:rsidRDefault="00A5505C" w:rsidP="004A2972">
      <w:pPr>
        <w:pStyle w:val="Standard"/>
        <w:tabs>
          <w:tab w:val="left" w:pos="709"/>
        </w:tabs>
        <w:spacing w:before="120"/>
        <w:rPr>
          <w:rFonts w:asciiTheme="minorHAnsi" w:hAnsiTheme="minorHAnsi" w:cstheme="minorHAnsi"/>
        </w:rPr>
      </w:pPr>
    </w:p>
    <w:p w14:paraId="1C702915" w14:textId="1486CC1B" w:rsidR="00A7471B" w:rsidRDefault="00A7471B" w:rsidP="00375A24">
      <w:pPr>
        <w:pStyle w:val="Standard"/>
        <w:numPr>
          <w:ilvl w:val="0"/>
          <w:numId w:val="49"/>
        </w:numPr>
        <w:tabs>
          <w:tab w:val="left" w:pos="709"/>
        </w:tabs>
        <w:spacing w:before="120"/>
        <w:rPr>
          <w:rFonts w:asciiTheme="minorHAnsi" w:hAnsiTheme="minorHAnsi" w:cstheme="minorHAnsi"/>
          <w:b/>
          <w:i/>
          <w:sz w:val="28"/>
          <w:szCs w:val="28"/>
        </w:rPr>
      </w:pPr>
      <w:r w:rsidRPr="00D437E7">
        <w:rPr>
          <w:rFonts w:asciiTheme="minorHAnsi" w:hAnsiTheme="minorHAnsi" w:cstheme="minorHAnsi"/>
          <w:b/>
          <w:i/>
          <w:sz w:val="28"/>
          <w:szCs w:val="28"/>
        </w:rPr>
        <w:t>Denní režim domova mládeže (varianta pro ubytované nezletilé žáky)</w:t>
      </w:r>
    </w:p>
    <w:p w14:paraId="1250DAFD" w14:textId="77777777" w:rsidR="0029622F" w:rsidRPr="00D437E7" w:rsidRDefault="0029622F" w:rsidP="0029622F">
      <w:pPr>
        <w:pStyle w:val="Standard"/>
        <w:tabs>
          <w:tab w:val="left" w:pos="709"/>
        </w:tabs>
        <w:spacing w:before="120"/>
        <w:ind w:left="360"/>
        <w:rPr>
          <w:rFonts w:asciiTheme="minorHAnsi" w:hAnsiTheme="minorHAnsi" w:cstheme="minorHAnsi"/>
          <w:b/>
          <w:i/>
          <w:sz w:val="28"/>
          <w:szCs w:val="28"/>
        </w:rPr>
      </w:pPr>
    </w:p>
    <w:p w14:paraId="15E4C5FA" w14:textId="77777777" w:rsidR="004A2972" w:rsidRPr="00375A24" w:rsidRDefault="00A7471B" w:rsidP="004A2972">
      <w:pPr>
        <w:pStyle w:val="Nadpis2"/>
        <w:numPr>
          <w:ilvl w:val="0"/>
          <w:numId w:val="0"/>
        </w:numPr>
        <w:rPr>
          <w:rFonts w:asciiTheme="minorHAnsi" w:hAnsiTheme="minorHAnsi" w:cstheme="minorHAnsi"/>
          <w:szCs w:val="24"/>
        </w:rPr>
      </w:pPr>
      <w:r w:rsidRPr="00375A24">
        <w:rPr>
          <w:rFonts w:asciiTheme="minorHAnsi" w:hAnsiTheme="minorHAnsi" w:cstheme="minorHAnsi"/>
          <w:szCs w:val="24"/>
        </w:rPr>
        <w:t>a)</w:t>
      </w:r>
      <w:r w:rsidR="004A2972" w:rsidRPr="00375A24">
        <w:rPr>
          <w:rFonts w:asciiTheme="minorHAnsi" w:hAnsiTheme="minorHAnsi" w:cstheme="minorHAnsi"/>
          <w:szCs w:val="24"/>
        </w:rPr>
        <w:t xml:space="preserve"> Časový ro</w:t>
      </w:r>
      <w:r w:rsidR="00A01D84" w:rsidRPr="00375A24">
        <w:rPr>
          <w:rFonts w:asciiTheme="minorHAnsi" w:hAnsiTheme="minorHAnsi" w:cstheme="minorHAnsi"/>
          <w:szCs w:val="24"/>
        </w:rPr>
        <w:t>z</w:t>
      </w:r>
      <w:r w:rsidR="004A2972" w:rsidRPr="00375A24">
        <w:rPr>
          <w:rFonts w:asciiTheme="minorHAnsi" w:hAnsiTheme="minorHAnsi" w:cstheme="minorHAnsi"/>
          <w:szCs w:val="24"/>
        </w:rPr>
        <w:t>vrh</w:t>
      </w:r>
    </w:p>
    <w:p w14:paraId="048BB5E8" w14:textId="77777777" w:rsidR="004A2972" w:rsidRPr="00375A24" w:rsidRDefault="004A2972" w:rsidP="004A2972">
      <w:pPr>
        <w:pStyle w:val="slovanseznam"/>
        <w:numPr>
          <w:ilvl w:val="0"/>
          <w:numId w:val="0"/>
        </w:numPr>
        <w:tabs>
          <w:tab w:val="left" w:pos="1276"/>
          <w:tab w:val="left" w:pos="5529"/>
          <w:tab w:val="left" w:pos="7088"/>
        </w:tabs>
        <w:spacing w:before="0" w:after="0"/>
        <w:rPr>
          <w:rFonts w:asciiTheme="minorHAnsi" w:hAnsiTheme="minorHAnsi" w:cstheme="minorHAnsi"/>
        </w:rPr>
      </w:pPr>
    </w:p>
    <w:tbl>
      <w:tblPr>
        <w:tblStyle w:val="Mkatabulky"/>
        <w:tblW w:w="0" w:type="auto"/>
        <w:jc w:val="center"/>
        <w:tblLook w:val="04A0" w:firstRow="1" w:lastRow="0" w:firstColumn="1" w:lastColumn="0" w:noHBand="0" w:noVBand="1"/>
      </w:tblPr>
      <w:tblGrid>
        <w:gridCol w:w="3114"/>
        <w:gridCol w:w="3685"/>
      </w:tblGrid>
      <w:tr w:rsidR="004A2972" w:rsidRPr="00375A24" w14:paraId="1968B590" w14:textId="77777777" w:rsidTr="008C122C">
        <w:trPr>
          <w:jc w:val="center"/>
        </w:trPr>
        <w:tc>
          <w:tcPr>
            <w:tcW w:w="3114" w:type="dxa"/>
          </w:tcPr>
          <w:p w14:paraId="7ECE2D97"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i/>
                <w:sz w:val="22"/>
                <w:szCs w:val="22"/>
              </w:rPr>
            </w:pPr>
            <w:r w:rsidRPr="00375A24">
              <w:rPr>
                <w:rFonts w:asciiTheme="minorHAnsi" w:hAnsiTheme="minorHAnsi" w:cstheme="minorHAnsi"/>
                <w:i/>
                <w:sz w:val="22"/>
                <w:szCs w:val="22"/>
              </w:rPr>
              <w:t>Činnost</w:t>
            </w:r>
          </w:p>
        </w:tc>
        <w:tc>
          <w:tcPr>
            <w:tcW w:w="3685" w:type="dxa"/>
          </w:tcPr>
          <w:p w14:paraId="46B7EF6B"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i/>
                <w:sz w:val="22"/>
                <w:szCs w:val="22"/>
              </w:rPr>
            </w:pPr>
            <w:r w:rsidRPr="00375A24">
              <w:rPr>
                <w:rFonts w:asciiTheme="minorHAnsi" w:hAnsiTheme="minorHAnsi" w:cstheme="minorHAnsi"/>
                <w:i/>
                <w:sz w:val="22"/>
                <w:szCs w:val="22"/>
              </w:rPr>
              <w:t>Časové rozmezí (hod.)</w:t>
            </w:r>
          </w:p>
        </w:tc>
      </w:tr>
      <w:tr w:rsidR="004A2972" w:rsidRPr="00375A24" w14:paraId="699857BF" w14:textId="77777777" w:rsidTr="008C122C">
        <w:trPr>
          <w:jc w:val="center"/>
        </w:trPr>
        <w:tc>
          <w:tcPr>
            <w:tcW w:w="3114" w:type="dxa"/>
          </w:tcPr>
          <w:p w14:paraId="610A190C"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osobní hygiena a odchod</w:t>
            </w:r>
          </w:p>
        </w:tc>
        <w:tc>
          <w:tcPr>
            <w:tcW w:w="3685" w:type="dxa"/>
          </w:tcPr>
          <w:p w14:paraId="5B6FC2FD"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individuálně</w:t>
            </w:r>
          </w:p>
        </w:tc>
      </w:tr>
      <w:tr w:rsidR="004A2972" w:rsidRPr="00375A24" w14:paraId="2A7AE591" w14:textId="77777777" w:rsidTr="008C122C">
        <w:trPr>
          <w:jc w:val="center"/>
        </w:trPr>
        <w:tc>
          <w:tcPr>
            <w:tcW w:w="3114" w:type="dxa"/>
          </w:tcPr>
          <w:p w14:paraId="146B338C"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výdej snídaní</w:t>
            </w:r>
          </w:p>
        </w:tc>
        <w:tc>
          <w:tcPr>
            <w:tcW w:w="3685" w:type="dxa"/>
          </w:tcPr>
          <w:p w14:paraId="6FA550AE"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6.00 – 7.40</w:t>
            </w:r>
          </w:p>
          <w:p w14:paraId="341526B6" w14:textId="77777777" w:rsidR="004A2972" w:rsidRPr="00375A24" w:rsidRDefault="004A2972" w:rsidP="008C122C">
            <w:pPr>
              <w:pStyle w:val="slovanseznam"/>
              <w:numPr>
                <w:ilvl w:val="0"/>
                <w:numId w:val="0"/>
              </w:numPr>
              <w:tabs>
                <w:tab w:val="left" w:pos="1276"/>
                <w:tab w:val="left" w:pos="5529"/>
                <w:tab w:val="left" w:pos="5670"/>
                <w:tab w:val="left" w:pos="7088"/>
              </w:tabs>
              <w:spacing w:before="0" w:after="0"/>
              <w:rPr>
                <w:rFonts w:asciiTheme="minorHAnsi" w:hAnsiTheme="minorHAnsi" w:cstheme="minorHAnsi"/>
              </w:rPr>
            </w:pPr>
            <w:r w:rsidRPr="00375A24">
              <w:rPr>
                <w:rFonts w:asciiTheme="minorHAnsi" w:hAnsiTheme="minorHAnsi" w:cstheme="minorHAnsi"/>
              </w:rPr>
              <w:t>(7.55 se školní jídelna uzavírá)</w:t>
            </w:r>
          </w:p>
        </w:tc>
      </w:tr>
      <w:tr w:rsidR="004A2972" w:rsidRPr="00375A24" w14:paraId="0F2FED65" w14:textId="77777777" w:rsidTr="008C122C">
        <w:trPr>
          <w:jc w:val="center"/>
        </w:trPr>
        <w:tc>
          <w:tcPr>
            <w:tcW w:w="3114" w:type="dxa"/>
          </w:tcPr>
          <w:p w14:paraId="47C5B029"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výdej obědů</w:t>
            </w:r>
          </w:p>
        </w:tc>
        <w:tc>
          <w:tcPr>
            <w:tcW w:w="3685" w:type="dxa"/>
          </w:tcPr>
          <w:p w14:paraId="0603EF7D"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11.30 – 14.45</w:t>
            </w:r>
          </w:p>
          <w:p w14:paraId="600732AC"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(15.00 se školní jídelna uzavírá)</w:t>
            </w:r>
          </w:p>
        </w:tc>
      </w:tr>
      <w:tr w:rsidR="004A2972" w:rsidRPr="00375A24" w14:paraId="1AA99A27" w14:textId="77777777" w:rsidTr="008C122C">
        <w:trPr>
          <w:jc w:val="center"/>
        </w:trPr>
        <w:tc>
          <w:tcPr>
            <w:tcW w:w="3114" w:type="dxa"/>
          </w:tcPr>
          <w:p w14:paraId="3CB2E74D"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odpolední studijní klid</w:t>
            </w:r>
          </w:p>
        </w:tc>
        <w:tc>
          <w:tcPr>
            <w:tcW w:w="3685" w:type="dxa"/>
          </w:tcPr>
          <w:p w14:paraId="366043E0"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16.30 – 17.30</w:t>
            </w:r>
          </w:p>
          <w:p w14:paraId="2618A61E"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(platí pouze pro žáky 1. ročníků)</w:t>
            </w:r>
          </w:p>
        </w:tc>
      </w:tr>
      <w:tr w:rsidR="004A2972" w:rsidRPr="00375A24" w14:paraId="3B8103E1" w14:textId="77777777" w:rsidTr="008C122C">
        <w:trPr>
          <w:jc w:val="center"/>
        </w:trPr>
        <w:tc>
          <w:tcPr>
            <w:tcW w:w="3114" w:type="dxa"/>
          </w:tcPr>
          <w:p w14:paraId="778B880E"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výdej večeří</w:t>
            </w:r>
          </w:p>
        </w:tc>
        <w:tc>
          <w:tcPr>
            <w:tcW w:w="3685" w:type="dxa"/>
          </w:tcPr>
          <w:p w14:paraId="3EEF82A3"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17.15 – 18.50</w:t>
            </w:r>
          </w:p>
          <w:p w14:paraId="0573834E"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(19.00 se školní jídelna uzavírá)</w:t>
            </w:r>
          </w:p>
        </w:tc>
      </w:tr>
      <w:tr w:rsidR="004A2972" w:rsidRPr="00375A24" w14:paraId="4C268A32" w14:textId="77777777" w:rsidTr="008C122C">
        <w:trPr>
          <w:jc w:val="center"/>
        </w:trPr>
        <w:tc>
          <w:tcPr>
            <w:tcW w:w="3114" w:type="dxa"/>
          </w:tcPr>
          <w:p w14:paraId="5F7E9F96"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osobní volno</w:t>
            </w:r>
          </w:p>
        </w:tc>
        <w:tc>
          <w:tcPr>
            <w:tcW w:w="3685" w:type="dxa"/>
          </w:tcPr>
          <w:p w14:paraId="17BD16F6"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do 19.30</w:t>
            </w:r>
          </w:p>
        </w:tc>
      </w:tr>
      <w:tr w:rsidR="004A2972" w:rsidRPr="00375A24" w14:paraId="02135954" w14:textId="77777777" w:rsidTr="008C122C">
        <w:trPr>
          <w:jc w:val="center"/>
        </w:trPr>
        <w:tc>
          <w:tcPr>
            <w:tcW w:w="3114" w:type="dxa"/>
          </w:tcPr>
          <w:p w14:paraId="7D908E28"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večerní studijní klid</w:t>
            </w:r>
          </w:p>
        </w:tc>
        <w:tc>
          <w:tcPr>
            <w:tcW w:w="3685" w:type="dxa"/>
          </w:tcPr>
          <w:p w14:paraId="2DAA873F"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19.30 – 21.00</w:t>
            </w:r>
          </w:p>
        </w:tc>
      </w:tr>
      <w:tr w:rsidR="004A2972" w:rsidRPr="00375A24" w14:paraId="7A2458F7" w14:textId="77777777" w:rsidTr="008C122C">
        <w:trPr>
          <w:jc w:val="center"/>
        </w:trPr>
        <w:tc>
          <w:tcPr>
            <w:tcW w:w="3114" w:type="dxa"/>
          </w:tcPr>
          <w:p w14:paraId="3B568C09"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osobní hygiena</w:t>
            </w:r>
          </w:p>
        </w:tc>
        <w:tc>
          <w:tcPr>
            <w:tcW w:w="3685" w:type="dxa"/>
          </w:tcPr>
          <w:p w14:paraId="024708AC" w14:textId="78AF31F0"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21.00 – 2</w:t>
            </w:r>
            <w:r w:rsidR="00DE64D3">
              <w:rPr>
                <w:rFonts w:asciiTheme="minorHAnsi" w:hAnsiTheme="minorHAnsi" w:cstheme="minorHAnsi"/>
              </w:rPr>
              <w:t>1</w:t>
            </w:r>
            <w:r w:rsidRPr="00375A24">
              <w:rPr>
                <w:rFonts w:asciiTheme="minorHAnsi" w:hAnsiTheme="minorHAnsi" w:cstheme="minorHAnsi"/>
              </w:rPr>
              <w:t>.</w:t>
            </w:r>
            <w:r w:rsidR="00DE64D3">
              <w:rPr>
                <w:rFonts w:asciiTheme="minorHAnsi" w:hAnsiTheme="minorHAnsi" w:cstheme="minorHAnsi"/>
              </w:rPr>
              <w:t>3</w:t>
            </w:r>
            <w:r w:rsidRPr="00375A24">
              <w:rPr>
                <w:rFonts w:asciiTheme="minorHAnsi" w:hAnsiTheme="minorHAnsi" w:cstheme="minorHAnsi"/>
              </w:rPr>
              <w:t>0</w:t>
            </w:r>
          </w:p>
        </w:tc>
      </w:tr>
      <w:tr w:rsidR="004A2972" w:rsidRPr="00375A24" w14:paraId="62DD153D" w14:textId="77777777" w:rsidTr="008C122C">
        <w:trPr>
          <w:jc w:val="center"/>
        </w:trPr>
        <w:tc>
          <w:tcPr>
            <w:tcW w:w="3114" w:type="dxa"/>
          </w:tcPr>
          <w:p w14:paraId="5F75FB8F"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večerka</w:t>
            </w:r>
          </w:p>
        </w:tc>
        <w:tc>
          <w:tcPr>
            <w:tcW w:w="3685" w:type="dxa"/>
          </w:tcPr>
          <w:p w14:paraId="4C408938" w14:textId="36F7ACB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21.30</w:t>
            </w:r>
            <w:r w:rsidR="00843ECA">
              <w:rPr>
                <w:rFonts w:asciiTheme="minorHAnsi" w:hAnsiTheme="minorHAnsi" w:cstheme="minorHAnsi"/>
              </w:rPr>
              <w:t xml:space="preserve"> </w:t>
            </w:r>
            <w:r w:rsidR="00843ECA" w:rsidRPr="00843ECA">
              <w:rPr>
                <w:rFonts w:asciiTheme="minorHAnsi" w:hAnsiTheme="minorHAnsi" w:cstheme="minorHAnsi"/>
                <w:sz w:val="22"/>
                <w:szCs w:val="22"/>
              </w:rPr>
              <w:t>(svícení hlavním světelným zdrojem na pokoji je povoleno max. do 22:00 hod., výjimky povoluje skupinový nebo zastupující vychovatel)</w:t>
            </w:r>
          </w:p>
        </w:tc>
      </w:tr>
      <w:tr w:rsidR="004A2972" w:rsidRPr="00375A24" w14:paraId="5D8F8462" w14:textId="77777777" w:rsidTr="008C122C">
        <w:trPr>
          <w:jc w:val="center"/>
        </w:trPr>
        <w:tc>
          <w:tcPr>
            <w:tcW w:w="3114" w:type="dxa"/>
          </w:tcPr>
          <w:p w14:paraId="5684B494"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noční klid</w:t>
            </w:r>
          </w:p>
        </w:tc>
        <w:tc>
          <w:tcPr>
            <w:tcW w:w="3685" w:type="dxa"/>
          </w:tcPr>
          <w:p w14:paraId="3C106F6D"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21.30 – 6.00</w:t>
            </w:r>
          </w:p>
        </w:tc>
      </w:tr>
      <w:tr w:rsidR="004A2972" w:rsidRPr="00375A24" w14:paraId="5FF26D0F" w14:textId="77777777" w:rsidTr="008C122C">
        <w:trPr>
          <w:jc w:val="center"/>
        </w:trPr>
        <w:tc>
          <w:tcPr>
            <w:tcW w:w="3114" w:type="dxa"/>
          </w:tcPr>
          <w:p w14:paraId="65D690FF"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uzavření DM</w:t>
            </w:r>
          </w:p>
        </w:tc>
        <w:tc>
          <w:tcPr>
            <w:tcW w:w="3685" w:type="dxa"/>
          </w:tcPr>
          <w:p w14:paraId="738567F7" w14:textId="67AE56D1"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22.</w:t>
            </w:r>
            <w:r w:rsidR="0029622F">
              <w:rPr>
                <w:rFonts w:asciiTheme="minorHAnsi" w:hAnsiTheme="minorHAnsi" w:cstheme="minorHAnsi"/>
              </w:rPr>
              <w:t>0</w:t>
            </w:r>
            <w:r w:rsidRPr="00375A24">
              <w:rPr>
                <w:rFonts w:asciiTheme="minorHAnsi" w:hAnsiTheme="minorHAnsi" w:cstheme="minorHAnsi"/>
              </w:rPr>
              <w:t>0 – 6.00</w:t>
            </w:r>
          </w:p>
        </w:tc>
      </w:tr>
    </w:tbl>
    <w:p w14:paraId="7A5C9C0D" w14:textId="77777777" w:rsidR="00843ECA" w:rsidRDefault="00843ECA" w:rsidP="004A2972">
      <w:pPr>
        <w:pStyle w:val="slovanseznam"/>
        <w:numPr>
          <w:ilvl w:val="0"/>
          <w:numId w:val="0"/>
        </w:numPr>
        <w:tabs>
          <w:tab w:val="left" w:pos="1276"/>
          <w:tab w:val="left" w:pos="5529"/>
          <w:tab w:val="left" w:pos="7088"/>
        </w:tabs>
        <w:spacing w:before="0" w:after="0"/>
        <w:rPr>
          <w:rFonts w:asciiTheme="minorHAnsi" w:hAnsiTheme="minorHAnsi" w:cstheme="minorHAnsi"/>
          <w:sz w:val="20"/>
          <w:szCs w:val="20"/>
        </w:rPr>
      </w:pPr>
    </w:p>
    <w:p w14:paraId="7A5BFF39" w14:textId="77777777" w:rsidR="00843ECA" w:rsidRDefault="00843ECA" w:rsidP="004A2972">
      <w:pPr>
        <w:pStyle w:val="slovanseznam"/>
        <w:numPr>
          <w:ilvl w:val="0"/>
          <w:numId w:val="0"/>
        </w:numPr>
        <w:tabs>
          <w:tab w:val="left" w:pos="1276"/>
          <w:tab w:val="left" w:pos="5529"/>
          <w:tab w:val="left" w:pos="7088"/>
        </w:tabs>
        <w:spacing w:before="0" w:after="0"/>
        <w:rPr>
          <w:rFonts w:asciiTheme="minorHAnsi" w:hAnsiTheme="minorHAnsi" w:cstheme="minorHAnsi"/>
          <w:sz w:val="20"/>
          <w:szCs w:val="20"/>
        </w:rPr>
      </w:pPr>
    </w:p>
    <w:p w14:paraId="6122CACE" w14:textId="5B85A20C" w:rsidR="00843ECA" w:rsidRDefault="00843ECA" w:rsidP="004A2972">
      <w:pPr>
        <w:pStyle w:val="slovanseznam"/>
        <w:numPr>
          <w:ilvl w:val="0"/>
          <w:numId w:val="0"/>
        </w:numPr>
        <w:tabs>
          <w:tab w:val="left" w:pos="1276"/>
          <w:tab w:val="left" w:pos="5529"/>
          <w:tab w:val="left" w:pos="7088"/>
        </w:tabs>
        <w:spacing w:before="0" w:after="0"/>
        <w:rPr>
          <w:rFonts w:asciiTheme="minorHAnsi" w:hAnsiTheme="minorHAnsi" w:cstheme="minorHAnsi"/>
          <w:sz w:val="20"/>
          <w:szCs w:val="20"/>
        </w:rPr>
      </w:pPr>
    </w:p>
    <w:p w14:paraId="767253FA" w14:textId="77777777" w:rsidR="004A2972" w:rsidRPr="00375A24" w:rsidRDefault="00A7471B" w:rsidP="00A23114">
      <w:pPr>
        <w:pStyle w:val="Standard"/>
        <w:tabs>
          <w:tab w:val="left" w:pos="426"/>
          <w:tab w:val="left" w:pos="1427"/>
        </w:tabs>
        <w:rPr>
          <w:rFonts w:asciiTheme="minorHAnsi" w:hAnsiTheme="minorHAnsi" w:cstheme="minorHAnsi"/>
          <w:b/>
        </w:rPr>
      </w:pPr>
      <w:r w:rsidRPr="00375A24">
        <w:rPr>
          <w:rFonts w:asciiTheme="minorHAnsi" w:hAnsiTheme="minorHAnsi" w:cstheme="minorHAnsi"/>
          <w:b/>
          <w:bCs/>
        </w:rPr>
        <w:lastRenderedPageBreak/>
        <w:t>b)</w:t>
      </w:r>
      <w:r w:rsidR="004A2972" w:rsidRPr="00375A24">
        <w:rPr>
          <w:rFonts w:asciiTheme="minorHAnsi" w:hAnsiTheme="minorHAnsi" w:cstheme="minorHAnsi"/>
          <w:b/>
          <w:bCs/>
        </w:rPr>
        <w:t xml:space="preserve"> Vychá</w:t>
      </w:r>
      <w:r w:rsidR="00A01D84" w:rsidRPr="00375A24">
        <w:rPr>
          <w:rFonts w:asciiTheme="minorHAnsi" w:hAnsiTheme="minorHAnsi" w:cstheme="minorHAnsi"/>
          <w:b/>
          <w:bCs/>
        </w:rPr>
        <w:t>z</w:t>
      </w:r>
      <w:r w:rsidR="004A2972" w:rsidRPr="00375A24">
        <w:rPr>
          <w:rFonts w:asciiTheme="minorHAnsi" w:hAnsiTheme="minorHAnsi" w:cstheme="minorHAnsi"/>
          <w:b/>
          <w:bCs/>
        </w:rPr>
        <w:t>ky</w:t>
      </w:r>
    </w:p>
    <w:p w14:paraId="1B0C9F73" w14:textId="77777777" w:rsidR="004A2972" w:rsidRDefault="004A2972" w:rsidP="004A2972">
      <w:pPr>
        <w:pStyle w:val="Standard"/>
        <w:tabs>
          <w:tab w:val="left" w:pos="1427"/>
          <w:tab w:val="left" w:pos="3402"/>
        </w:tabs>
        <w:jc w:val="both"/>
        <w:rPr>
          <w:rFonts w:asciiTheme="minorHAnsi" w:hAnsiTheme="minorHAnsi" w:cstheme="minorHAnsi"/>
        </w:rPr>
      </w:pPr>
      <w:r w:rsidRPr="00375A24">
        <w:rPr>
          <w:rFonts w:asciiTheme="minorHAnsi" w:hAnsiTheme="minorHAnsi" w:cstheme="minorHAnsi"/>
        </w:rPr>
        <w:t xml:space="preserve">Vycházky uděluje </w:t>
      </w:r>
      <w:r w:rsidR="00A01D84" w:rsidRPr="00375A24">
        <w:rPr>
          <w:rFonts w:asciiTheme="minorHAnsi" w:hAnsiTheme="minorHAnsi" w:cstheme="minorHAnsi"/>
        </w:rPr>
        <w:t>skupinový vychovatel</w:t>
      </w:r>
      <w:r w:rsidRPr="00375A24">
        <w:rPr>
          <w:rFonts w:asciiTheme="minorHAnsi" w:hAnsiTheme="minorHAnsi" w:cstheme="minorHAnsi"/>
        </w:rPr>
        <w:t xml:space="preserve"> individuálně dle prospěchu žáka a jeho chování v DM do 21.00 hod. Prodloužení vycházky žáka mladšího 18 let je výjimečně možné pouze na základě písemné žádosti zákonného zástupce. </w:t>
      </w:r>
      <w:r w:rsidRPr="00375A24">
        <w:rPr>
          <w:rFonts w:asciiTheme="minorHAnsi" w:hAnsiTheme="minorHAnsi" w:cstheme="minorHAnsi"/>
          <w:color w:val="000000"/>
        </w:rPr>
        <w:t>Vycházky žáků v neděli povolují skupinoví vychovatelé již v průběhu předchozího pracovního týdne.</w:t>
      </w:r>
      <w:r w:rsidRPr="00375A24">
        <w:rPr>
          <w:rFonts w:asciiTheme="minorHAnsi" w:hAnsiTheme="minorHAnsi" w:cstheme="minorHAnsi"/>
          <w:color w:val="FF3333"/>
        </w:rPr>
        <w:t xml:space="preserve"> </w:t>
      </w:r>
      <w:r w:rsidRPr="00375A24">
        <w:rPr>
          <w:rFonts w:asciiTheme="minorHAnsi" w:hAnsiTheme="minorHAnsi" w:cstheme="minorHAnsi"/>
        </w:rPr>
        <w:t>Osobní volno je stanoveno do 21.00 hod. s tím, že domovenku ponechá žák na recepci DM.</w:t>
      </w:r>
    </w:p>
    <w:p w14:paraId="4E4DBB8B" w14:textId="77777777" w:rsidR="00A5505C" w:rsidRDefault="00A5505C" w:rsidP="004A2972">
      <w:pPr>
        <w:pStyle w:val="Standard"/>
        <w:tabs>
          <w:tab w:val="left" w:pos="1427"/>
          <w:tab w:val="left" w:pos="3402"/>
        </w:tabs>
        <w:jc w:val="both"/>
        <w:rPr>
          <w:rFonts w:asciiTheme="minorHAnsi" w:hAnsiTheme="minorHAnsi" w:cstheme="minorHAnsi"/>
        </w:rPr>
      </w:pPr>
    </w:p>
    <w:p w14:paraId="1720A940" w14:textId="77777777" w:rsidR="004A2972" w:rsidRPr="00375A24" w:rsidRDefault="00A7471B" w:rsidP="004A2972">
      <w:pPr>
        <w:pStyle w:val="Standard"/>
        <w:tabs>
          <w:tab w:val="left" w:pos="1418"/>
        </w:tabs>
        <w:jc w:val="both"/>
        <w:rPr>
          <w:rFonts w:asciiTheme="minorHAnsi" w:hAnsiTheme="minorHAnsi" w:cstheme="minorHAnsi"/>
          <w:b/>
        </w:rPr>
      </w:pPr>
      <w:r w:rsidRPr="00375A24">
        <w:rPr>
          <w:rFonts w:asciiTheme="minorHAnsi" w:hAnsiTheme="minorHAnsi" w:cstheme="minorHAnsi"/>
          <w:b/>
        </w:rPr>
        <w:t>c)</w:t>
      </w:r>
      <w:r w:rsidR="004A2972" w:rsidRPr="00375A24">
        <w:rPr>
          <w:rFonts w:asciiTheme="minorHAnsi" w:hAnsiTheme="minorHAnsi" w:cstheme="minorHAnsi"/>
          <w:b/>
        </w:rPr>
        <w:t xml:space="preserve"> Osobní volno</w:t>
      </w:r>
    </w:p>
    <w:p w14:paraId="5B09C95A" w14:textId="65262C83" w:rsidR="004A2972" w:rsidRDefault="004A2972" w:rsidP="004A2972">
      <w:pPr>
        <w:pStyle w:val="Standard"/>
        <w:jc w:val="both"/>
        <w:rPr>
          <w:rFonts w:asciiTheme="minorHAnsi" w:hAnsiTheme="minorHAnsi" w:cstheme="minorHAnsi"/>
        </w:rPr>
      </w:pPr>
      <w:r w:rsidRPr="00375A24">
        <w:rPr>
          <w:rFonts w:asciiTheme="minorHAnsi" w:hAnsiTheme="minorHAnsi" w:cstheme="minorHAnsi"/>
        </w:rPr>
        <w:t>Osobním volnem se rozumí doba od skončení výuky (praxe) do začátku doby odpoledního, resp. večerního studijního klidu. Odchod v této době z prostor určených pro výchovnou skupinu je povinen žák oznámit službu konajícímu vychovateli.</w:t>
      </w:r>
    </w:p>
    <w:p w14:paraId="04867A35" w14:textId="77777777" w:rsidR="00CA5FDE" w:rsidRPr="00375A24" w:rsidRDefault="00CA5FDE" w:rsidP="004A2972">
      <w:pPr>
        <w:pStyle w:val="Standard"/>
        <w:jc w:val="both"/>
        <w:rPr>
          <w:rFonts w:asciiTheme="minorHAnsi" w:hAnsiTheme="minorHAnsi" w:cstheme="minorHAnsi"/>
        </w:rPr>
      </w:pPr>
    </w:p>
    <w:p w14:paraId="217E5804" w14:textId="77777777" w:rsidR="004A2972" w:rsidRPr="00375A24" w:rsidRDefault="00A7471B" w:rsidP="004A2972">
      <w:pPr>
        <w:pStyle w:val="Standard"/>
        <w:tabs>
          <w:tab w:val="left" w:pos="1418"/>
        </w:tabs>
        <w:jc w:val="both"/>
        <w:rPr>
          <w:rFonts w:asciiTheme="minorHAnsi" w:hAnsiTheme="minorHAnsi" w:cstheme="minorHAnsi"/>
          <w:b/>
        </w:rPr>
      </w:pPr>
      <w:r w:rsidRPr="00375A24">
        <w:rPr>
          <w:rFonts w:asciiTheme="minorHAnsi" w:hAnsiTheme="minorHAnsi" w:cstheme="minorHAnsi"/>
          <w:b/>
        </w:rPr>
        <w:t>d)</w:t>
      </w:r>
      <w:r w:rsidR="004A2972" w:rsidRPr="00375A24">
        <w:rPr>
          <w:rFonts w:asciiTheme="minorHAnsi" w:hAnsiTheme="minorHAnsi" w:cstheme="minorHAnsi"/>
          <w:b/>
        </w:rPr>
        <w:t xml:space="preserve"> Doby studijního klidu</w:t>
      </w:r>
    </w:p>
    <w:p w14:paraId="07034E86" w14:textId="77777777" w:rsidR="004A2972" w:rsidRPr="00375A24" w:rsidRDefault="004A2972" w:rsidP="004A2972">
      <w:pPr>
        <w:pStyle w:val="Standard"/>
        <w:tabs>
          <w:tab w:val="left" w:pos="1418"/>
        </w:tabs>
        <w:ind w:firstLine="2"/>
        <w:jc w:val="both"/>
        <w:rPr>
          <w:rFonts w:asciiTheme="minorHAnsi" w:hAnsiTheme="minorHAnsi" w:cstheme="minorHAnsi"/>
        </w:rPr>
      </w:pPr>
      <w:r w:rsidRPr="00375A24">
        <w:rPr>
          <w:rFonts w:asciiTheme="minorHAnsi" w:hAnsiTheme="minorHAnsi" w:cstheme="minorHAnsi"/>
        </w:rPr>
        <w:t>Doby studijního klidu slouží k řádné a zodpovědné přípravě žáků na vyučování. Žáci jsou povinni být v této době přítomni v DM a chovat se tak, aby nerušili při přípravě ostatní.</w:t>
      </w:r>
    </w:p>
    <w:p w14:paraId="24E81F95" w14:textId="77777777" w:rsidR="004A2972" w:rsidRPr="00375A24" w:rsidRDefault="004A2972" w:rsidP="004A2972">
      <w:pPr>
        <w:pStyle w:val="Standard"/>
        <w:tabs>
          <w:tab w:val="left" w:pos="1418"/>
        </w:tabs>
        <w:ind w:hanging="10"/>
        <w:jc w:val="both"/>
        <w:rPr>
          <w:rFonts w:asciiTheme="minorHAnsi" w:hAnsiTheme="minorHAnsi" w:cstheme="minorHAnsi"/>
          <w:b/>
        </w:rPr>
      </w:pPr>
    </w:p>
    <w:p w14:paraId="781053BE" w14:textId="77777777" w:rsidR="004A2972" w:rsidRPr="00375A24" w:rsidRDefault="00A7471B" w:rsidP="004A2972">
      <w:pPr>
        <w:pStyle w:val="Standard"/>
        <w:tabs>
          <w:tab w:val="left" w:pos="1418"/>
        </w:tabs>
        <w:jc w:val="both"/>
        <w:rPr>
          <w:rFonts w:asciiTheme="minorHAnsi" w:hAnsiTheme="minorHAnsi" w:cstheme="minorHAnsi"/>
          <w:b/>
        </w:rPr>
      </w:pPr>
      <w:r w:rsidRPr="00375A24">
        <w:rPr>
          <w:rFonts w:asciiTheme="minorHAnsi" w:hAnsiTheme="minorHAnsi" w:cstheme="minorHAnsi"/>
          <w:b/>
        </w:rPr>
        <w:t>e)</w:t>
      </w:r>
      <w:r w:rsidR="004A2972" w:rsidRPr="00375A24">
        <w:rPr>
          <w:rFonts w:asciiTheme="minorHAnsi" w:hAnsiTheme="minorHAnsi" w:cstheme="minorHAnsi"/>
          <w:b/>
        </w:rPr>
        <w:t xml:space="preserve"> Internetové připojení</w:t>
      </w:r>
    </w:p>
    <w:p w14:paraId="25699E34" w14:textId="77777777" w:rsidR="004A2972" w:rsidRPr="00375A24" w:rsidRDefault="004A2972" w:rsidP="004A2972">
      <w:pPr>
        <w:pStyle w:val="Standard"/>
        <w:tabs>
          <w:tab w:val="left" w:pos="1428"/>
        </w:tabs>
        <w:jc w:val="both"/>
        <w:rPr>
          <w:rFonts w:asciiTheme="minorHAnsi" w:hAnsiTheme="minorHAnsi" w:cstheme="minorHAnsi"/>
        </w:rPr>
      </w:pPr>
      <w:r w:rsidRPr="00375A24">
        <w:rPr>
          <w:rFonts w:asciiTheme="minorHAnsi" w:hAnsiTheme="minorHAnsi" w:cstheme="minorHAnsi"/>
        </w:rPr>
        <w:t>Internetové připojení je možné využívat po celý den v průběhu pobytu na DM a je poskytováno zdarma.</w:t>
      </w:r>
    </w:p>
    <w:p w14:paraId="5FE7063B" w14:textId="77777777" w:rsidR="004A2972" w:rsidRPr="00375A24" w:rsidRDefault="004A2972" w:rsidP="004A2972">
      <w:pPr>
        <w:pStyle w:val="Standard"/>
        <w:tabs>
          <w:tab w:val="left" w:pos="1428"/>
        </w:tabs>
        <w:jc w:val="both"/>
        <w:rPr>
          <w:rFonts w:asciiTheme="minorHAnsi" w:hAnsiTheme="minorHAnsi" w:cstheme="minorHAnsi"/>
        </w:rPr>
      </w:pPr>
    </w:p>
    <w:p w14:paraId="3CE7015E" w14:textId="77777777" w:rsidR="004A2972" w:rsidRPr="00375A24" w:rsidRDefault="00A7471B" w:rsidP="004A2972">
      <w:pPr>
        <w:pStyle w:val="Standard"/>
        <w:tabs>
          <w:tab w:val="left" w:pos="1418"/>
        </w:tabs>
        <w:jc w:val="both"/>
        <w:rPr>
          <w:rFonts w:asciiTheme="minorHAnsi" w:hAnsiTheme="minorHAnsi" w:cstheme="minorHAnsi"/>
          <w:b/>
        </w:rPr>
      </w:pPr>
      <w:r w:rsidRPr="00375A24">
        <w:rPr>
          <w:rFonts w:asciiTheme="minorHAnsi" w:hAnsiTheme="minorHAnsi" w:cstheme="minorHAnsi"/>
          <w:b/>
        </w:rPr>
        <w:t>f)</w:t>
      </w:r>
      <w:r w:rsidR="004A2972" w:rsidRPr="00375A24">
        <w:rPr>
          <w:rFonts w:asciiTheme="minorHAnsi" w:hAnsiTheme="minorHAnsi" w:cstheme="minorHAnsi"/>
          <w:b/>
        </w:rPr>
        <w:t xml:space="preserve"> Návštěvy</w:t>
      </w:r>
    </w:p>
    <w:p w14:paraId="052C3743" w14:textId="77777777" w:rsidR="004A2972" w:rsidRDefault="004A2972" w:rsidP="004A2972">
      <w:pPr>
        <w:pStyle w:val="Standard"/>
        <w:tabs>
          <w:tab w:val="left" w:pos="1416"/>
        </w:tabs>
        <w:jc w:val="both"/>
        <w:rPr>
          <w:rFonts w:asciiTheme="minorHAnsi" w:hAnsiTheme="minorHAnsi" w:cstheme="minorHAnsi"/>
        </w:rPr>
      </w:pPr>
      <w:r w:rsidRPr="00375A24">
        <w:rPr>
          <w:rFonts w:asciiTheme="minorHAnsi" w:hAnsiTheme="minorHAnsi" w:cstheme="minorHAnsi"/>
        </w:rPr>
        <w:t xml:space="preserve">Návštěvy cizích osob jsou povoleny pouze se souhlasem službu konajícího vychovatele, a to pouze v době 15.30 – 19.30 hodin a tyto osoby jsou současně povinny nahlásit svůj příchod </w:t>
      </w:r>
      <w:r w:rsidR="002556FC" w:rsidRPr="00375A24">
        <w:rPr>
          <w:rFonts w:asciiTheme="minorHAnsi" w:hAnsiTheme="minorHAnsi" w:cstheme="minorHAnsi"/>
        </w:rPr>
        <w:br/>
      </w:r>
      <w:r w:rsidRPr="00375A24">
        <w:rPr>
          <w:rFonts w:asciiTheme="minorHAnsi" w:hAnsiTheme="minorHAnsi" w:cstheme="minorHAnsi"/>
        </w:rPr>
        <w:t xml:space="preserve">i odchod v recepci. </w:t>
      </w:r>
      <w:r w:rsidRPr="00375A24">
        <w:rPr>
          <w:rFonts w:asciiTheme="minorHAnsi" w:hAnsiTheme="minorHAnsi" w:cstheme="minorHAnsi"/>
          <w:bCs/>
        </w:rPr>
        <w:t xml:space="preserve">V průběhu víkendů nejsou návštěvy cizích osob na pokojích povoleny. </w:t>
      </w:r>
      <w:r w:rsidRPr="00375A24">
        <w:rPr>
          <w:rFonts w:asciiTheme="minorHAnsi" w:hAnsiTheme="minorHAnsi" w:cstheme="minorHAnsi"/>
        </w:rPr>
        <w:t>Návštěvy ubytovaných žáků na jiných patrech a musí být ohlášeny službu konajícímu vychovateli a jsou povoleny rovněž do 19.30 hodin.</w:t>
      </w:r>
    </w:p>
    <w:p w14:paraId="0C50BD17" w14:textId="77777777" w:rsidR="00A5505C" w:rsidRPr="00375A24" w:rsidRDefault="00A5505C" w:rsidP="004A2972">
      <w:pPr>
        <w:pStyle w:val="Standard"/>
        <w:tabs>
          <w:tab w:val="left" w:pos="1416"/>
        </w:tabs>
        <w:jc w:val="both"/>
        <w:rPr>
          <w:rFonts w:asciiTheme="minorHAnsi" w:hAnsiTheme="minorHAnsi" w:cstheme="minorHAnsi"/>
        </w:rPr>
      </w:pPr>
    </w:p>
    <w:p w14:paraId="0064FB3E" w14:textId="77777777" w:rsidR="004A2972" w:rsidRPr="00375A24" w:rsidRDefault="00A7471B" w:rsidP="004A2972">
      <w:pPr>
        <w:pStyle w:val="Nadpis4"/>
        <w:tabs>
          <w:tab w:val="clear" w:pos="2856"/>
        </w:tabs>
        <w:ind w:left="0" w:firstLine="0"/>
        <w:rPr>
          <w:rFonts w:asciiTheme="minorHAnsi" w:hAnsiTheme="minorHAnsi" w:cstheme="minorHAnsi"/>
          <w:b/>
        </w:rPr>
      </w:pPr>
      <w:r w:rsidRPr="00375A24">
        <w:rPr>
          <w:rFonts w:asciiTheme="minorHAnsi" w:hAnsiTheme="minorHAnsi" w:cstheme="minorHAnsi"/>
          <w:b/>
        </w:rPr>
        <w:t>g)</w:t>
      </w:r>
      <w:r w:rsidR="004A2972" w:rsidRPr="00375A24">
        <w:rPr>
          <w:rFonts w:asciiTheme="minorHAnsi" w:hAnsiTheme="minorHAnsi" w:cstheme="minorHAnsi"/>
          <w:b/>
        </w:rPr>
        <w:t xml:space="preserve"> Příje</w:t>
      </w:r>
      <w:r w:rsidR="002556FC" w:rsidRPr="00375A24">
        <w:rPr>
          <w:rFonts w:asciiTheme="minorHAnsi" w:hAnsiTheme="minorHAnsi" w:cstheme="minorHAnsi"/>
          <w:b/>
        </w:rPr>
        <w:t>z</w:t>
      </w:r>
      <w:r w:rsidR="004A2972" w:rsidRPr="00375A24">
        <w:rPr>
          <w:rFonts w:asciiTheme="minorHAnsi" w:hAnsiTheme="minorHAnsi" w:cstheme="minorHAnsi"/>
          <w:b/>
        </w:rPr>
        <w:t>dy a odje</w:t>
      </w:r>
      <w:r w:rsidR="002556FC" w:rsidRPr="00375A24">
        <w:rPr>
          <w:rFonts w:asciiTheme="minorHAnsi" w:hAnsiTheme="minorHAnsi" w:cstheme="minorHAnsi"/>
          <w:b/>
        </w:rPr>
        <w:t>z</w:t>
      </w:r>
      <w:r w:rsidR="004A2972" w:rsidRPr="00375A24">
        <w:rPr>
          <w:rFonts w:asciiTheme="minorHAnsi" w:hAnsiTheme="minorHAnsi" w:cstheme="minorHAnsi"/>
          <w:b/>
        </w:rPr>
        <w:t>dy</w:t>
      </w:r>
    </w:p>
    <w:p w14:paraId="3D073C5C" w14:textId="427CC1CA" w:rsidR="004A2972" w:rsidRPr="00375A24" w:rsidRDefault="004A2972" w:rsidP="004A2972">
      <w:pPr>
        <w:pStyle w:val="WW-BodyText2"/>
        <w:ind w:left="0"/>
        <w:jc w:val="both"/>
        <w:rPr>
          <w:rFonts w:asciiTheme="minorHAnsi" w:hAnsiTheme="minorHAnsi" w:cstheme="minorHAnsi"/>
        </w:rPr>
      </w:pPr>
      <w:r w:rsidRPr="00375A24">
        <w:rPr>
          <w:rFonts w:asciiTheme="minorHAnsi" w:hAnsiTheme="minorHAnsi" w:cstheme="minorHAnsi"/>
        </w:rPr>
        <w:t>V odjezdových dnech opouštějí žáci DM nejpozději v 1</w:t>
      </w:r>
      <w:r w:rsidR="00A05EC4">
        <w:rPr>
          <w:rFonts w:asciiTheme="minorHAnsi" w:hAnsiTheme="minorHAnsi" w:cstheme="minorHAnsi"/>
        </w:rPr>
        <w:t>5</w:t>
      </w:r>
      <w:r w:rsidRPr="00375A24">
        <w:rPr>
          <w:rFonts w:asciiTheme="minorHAnsi" w:hAnsiTheme="minorHAnsi" w:cstheme="minorHAnsi"/>
        </w:rPr>
        <w:t>.00 hodin. Termín příjezdů je stanoven na dobu 1</w:t>
      </w:r>
      <w:r w:rsidR="00A05EC4">
        <w:rPr>
          <w:rFonts w:asciiTheme="minorHAnsi" w:hAnsiTheme="minorHAnsi" w:cstheme="minorHAnsi"/>
        </w:rPr>
        <w:t>5</w:t>
      </w:r>
      <w:r w:rsidRPr="00375A24">
        <w:rPr>
          <w:rFonts w:asciiTheme="minorHAnsi" w:hAnsiTheme="minorHAnsi" w:cstheme="minorHAnsi"/>
        </w:rPr>
        <w:t xml:space="preserve">.00 – </w:t>
      </w:r>
      <w:r w:rsidRPr="00375A24">
        <w:rPr>
          <w:rFonts w:asciiTheme="minorHAnsi" w:hAnsiTheme="minorHAnsi" w:cstheme="minorHAnsi"/>
          <w:color w:val="000000"/>
        </w:rPr>
        <w:t>22.00</w:t>
      </w:r>
      <w:r w:rsidRPr="00375A24">
        <w:rPr>
          <w:rFonts w:asciiTheme="minorHAnsi" w:hAnsiTheme="minorHAnsi" w:cstheme="minorHAnsi"/>
        </w:rPr>
        <w:t xml:space="preserve"> hodin. Pokud to umožňuje rozvrh žáka, může se souhlasem zákonného zástupce přijíždět v pondělí nebo v den následující po dni pracovního klidu.</w:t>
      </w:r>
    </w:p>
    <w:p w14:paraId="59A37029" w14:textId="77777777" w:rsidR="004A2972" w:rsidRPr="00375A24" w:rsidRDefault="004A2972" w:rsidP="004A2972">
      <w:pPr>
        <w:rPr>
          <w:rFonts w:asciiTheme="minorHAnsi" w:hAnsiTheme="minorHAnsi" w:cstheme="minorHAnsi"/>
          <w:b/>
          <w:bCs/>
        </w:rPr>
      </w:pPr>
    </w:p>
    <w:p w14:paraId="6E12BBD8" w14:textId="77777777" w:rsidR="007D0C50" w:rsidRDefault="007D0C50" w:rsidP="004A2972">
      <w:pPr>
        <w:pStyle w:val="Standard"/>
        <w:rPr>
          <w:rFonts w:asciiTheme="minorHAnsi" w:hAnsiTheme="minorHAnsi" w:cstheme="minorHAnsi"/>
          <w:b/>
          <w:bCs/>
        </w:rPr>
      </w:pPr>
    </w:p>
    <w:p w14:paraId="5FBD3D56" w14:textId="77777777" w:rsidR="00867FCF" w:rsidRDefault="00867FCF" w:rsidP="004A2972">
      <w:pPr>
        <w:pStyle w:val="Standard"/>
        <w:rPr>
          <w:rFonts w:asciiTheme="minorHAnsi" w:hAnsiTheme="minorHAnsi" w:cstheme="minorHAnsi"/>
          <w:b/>
          <w:bCs/>
        </w:rPr>
      </w:pPr>
    </w:p>
    <w:p w14:paraId="79E6ED6C" w14:textId="77777777" w:rsidR="00867FCF" w:rsidRDefault="00867FCF" w:rsidP="004A2972">
      <w:pPr>
        <w:pStyle w:val="Standard"/>
        <w:rPr>
          <w:rFonts w:asciiTheme="minorHAnsi" w:hAnsiTheme="minorHAnsi" w:cstheme="minorHAnsi"/>
          <w:b/>
          <w:bCs/>
        </w:rPr>
      </w:pPr>
    </w:p>
    <w:p w14:paraId="2B2F38A1" w14:textId="48851A78" w:rsidR="00867FCF" w:rsidRDefault="00867FCF" w:rsidP="004A2972">
      <w:pPr>
        <w:pStyle w:val="Standard"/>
        <w:rPr>
          <w:rFonts w:asciiTheme="minorHAnsi" w:hAnsiTheme="minorHAnsi" w:cstheme="minorHAnsi"/>
          <w:b/>
          <w:bCs/>
        </w:rPr>
      </w:pPr>
    </w:p>
    <w:p w14:paraId="35555452" w14:textId="2590A8C1" w:rsidR="00946D6A" w:rsidRDefault="00946D6A" w:rsidP="004A2972">
      <w:pPr>
        <w:pStyle w:val="Standard"/>
        <w:rPr>
          <w:rFonts w:asciiTheme="minorHAnsi" w:hAnsiTheme="minorHAnsi" w:cstheme="minorHAnsi"/>
          <w:b/>
          <w:bCs/>
        </w:rPr>
      </w:pPr>
    </w:p>
    <w:p w14:paraId="39A6BB39" w14:textId="4C693BA5" w:rsidR="00946D6A" w:rsidRDefault="00946D6A" w:rsidP="004A2972">
      <w:pPr>
        <w:pStyle w:val="Standard"/>
        <w:rPr>
          <w:rFonts w:asciiTheme="minorHAnsi" w:hAnsiTheme="minorHAnsi" w:cstheme="minorHAnsi"/>
          <w:b/>
          <w:bCs/>
        </w:rPr>
      </w:pPr>
    </w:p>
    <w:p w14:paraId="7C21FCC8" w14:textId="3EEB8EAD" w:rsidR="00946D6A" w:rsidRDefault="00946D6A" w:rsidP="004A2972">
      <w:pPr>
        <w:pStyle w:val="Standard"/>
        <w:rPr>
          <w:rFonts w:asciiTheme="minorHAnsi" w:hAnsiTheme="minorHAnsi" w:cstheme="minorHAnsi"/>
          <w:b/>
          <w:bCs/>
        </w:rPr>
      </w:pPr>
    </w:p>
    <w:p w14:paraId="6DCD4CCD" w14:textId="77777777" w:rsidR="00946D6A" w:rsidRDefault="00946D6A" w:rsidP="004A2972">
      <w:pPr>
        <w:pStyle w:val="Standard"/>
        <w:rPr>
          <w:rFonts w:asciiTheme="minorHAnsi" w:hAnsiTheme="minorHAnsi" w:cstheme="minorHAnsi"/>
          <w:b/>
          <w:bCs/>
        </w:rPr>
      </w:pPr>
    </w:p>
    <w:p w14:paraId="4D9C3DA6" w14:textId="2D3E6754" w:rsidR="00867FCF" w:rsidRDefault="00867FCF" w:rsidP="004A2972">
      <w:pPr>
        <w:pStyle w:val="Standard"/>
        <w:rPr>
          <w:rFonts w:asciiTheme="minorHAnsi" w:hAnsiTheme="minorHAnsi" w:cstheme="minorHAnsi"/>
          <w:b/>
          <w:bCs/>
        </w:rPr>
      </w:pPr>
    </w:p>
    <w:p w14:paraId="4E0ED2E3" w14:textId="29BD3259" w:rsidR="003B7E8B" w:rsidRDefault="003B7E8B" w:rsidP="004A2972">
      <w:pPr>
        <w:pStyle w:val="Standard"/>
        <w:rPr>
          <w:rFonts w:asciiTheme="minorHAnsi" w:hAnsiTheme="minorHAnsi" w:cstheme="minorHAnsi"/>
          <w:b/>
          <w:bCs/>
        </w:rPr>
      </w:pPr>
    </w:p>
    <w:p w14:paraId="5A4138AD" w14:textId="13283578" w:rsidR="003B7E8B" w:rsidRDefault="003B7E8B" w:rsidP="004A2972">
      <w:pPr>
        <w:pStyle w:val="Standard"/>
        <w:rPr>
          <w:rFonts w:asciiTheme="minorHAnsi" w:hAnsiTheme="minorHAnsi" w:cstheme="minorHAnsi"/>
          <w:b/>
          <w:bCs/>
        </w:rPr>
      </w:pPr>
    </w:p>
    <w:p w14:paraId="0897F04C" w14:textId="47EA53D3" w:rsidR="003B7E8B" w:rsidRDefault="003B7E8B" w:rsidP="004A2972">
      <w:pPr>
        <w:pStyle w:val="Standard"/>
        <w:rPr>
          <w:rFonts w:asciiTheme="minorHAnsi" w:hAnsiTheme="minorHAnsi" w:cstheme="minorHAnsi"/>
          <w:b/>
          <w:bCs/>
        </w:rPr>
      </w:pPr>
    </w:p>
    <w:p w14:paraId="039E92AF" w14:textId="756DEC8F" w:rsidR="003B7E8B" w:rsidRDefault="003B7E8B" w:rsidP="004A2972">
      <w:pPr>
        <w:pStyle w:val="Standard"/>
        <w:rPr>
          <w:rFonts w:asciiTheme="minorHAnsi" w:hAnsiTheme="minorHAnsi" w:cstheme="minorHAnsi"/>
          <w:b/>
          <w:bCs/>
        </w:rPr>
      </w:pPr>
    </w:p>
    <w:p w14:paraId="15191181" w14:textId="77777777" w:rsidR="003B7E8B" w:rsidRDefault="003B7E8B" w:rsidP="004A2972">
      <w:pPr>
        <w:pStyle w:val="Standard"/>
        <w:rPr>
          <w:rFonts w:asciiTheme="minorHAnsi" w:hAnsiTheme="minorHAnsi" w:cstheme="minorHAnsi"/>
          <w:b/>
          <w:bCs/>
        </w:rPr>
      </w:pPr>
    </w:p>
    <w:p w14:paraId="177FA15F" w14:textId="79D36729" w:rsidR="00DF3EEE" w:rsidRDefault="00DF3EEE" w:rsidP="004A2972">
      <w:pPr>
        <w:pStyle w:val="Standard"/>
        <w:rPr>
          <w:rFonts w:asciiTheme="minorHAnsi" w:hAnsiTheme="minorHAnsi" w:cstheme="minorHAnsi"/>
          <w:b/>
          <w:bCs/>
        </w:rPr>
      </w:pPr>
    </w:p>
    <w:p w14:paraId="2CE542E4" w14:textId="77777777" w:rsidR="007D0C50" w:rsidRPr="00D437E7" w:rsidRDefault="00A7471B" w:rsidP="00D437E7">
      <w:pPr>
        <w:pStyle w:val="Standard"/>
        <w:numPr>
          <w:ilvl w:val="0"/>
          <w:numId w:val="49"/>
        </w:numPr>
        <w:jc w:val="both"/>
        <w:rPr>
          <w:rFonts w:asciiTheme="minorHAnsi" w:hAnsiTheme="minorHAnsi" w:cstheme="minorHAnsi"/>
          <w:b/>
          <w:bCs/>
          <w:i/>
          <w:sz w:val="28"/>
          <w:szCs w:val="28"/>
        </w:rPr>
      </w:pPr>
      <w:r w:rsidRPr="00D437E7">
        <w:rPr>
          <w:rFonts w:asciiTheme="minorHAnsi" w:hAnsiTheme="minorHAnsi" w:cstheme="minorHAnsi"/>
          <w:b/>
          <w:bCs/>
          <w:i/>
          <w:sz w:val="28"/>
          <w:szCs w:val="28"/>
        </w:rPr>
        <w:lastRenderedPageBreak/>
        <w:t xml:space="preserve">Denní režim domova mládeže (varianta pro ubytované studenty </w:t>
      </w:r>
      <w:r w:rsidR="00D437E7" w:rsidRPr="00D437E7">
        <w:rPr>
          <w:rFonts w:asciiTheme="minorHAnsi" w:hAnsiTheme="minorHAnsi" w:cstheme="minorHAnsi"/>
          <w:b/>
          <w:bCs/>
          <w:i/>
          <w:sz w:val="28"/>
          <w:szCs w:val="28"/>
        </w:rPr>
        <w:br/>
      </w:r>
      <w:r w:rsidRPr="00D437E7">
        <w:rPr>
          <w:rFonts w:asciiTheme="minorHAnsi" w:hAnsiTheme="minorHAnsi" w:cstheme="minorHAnsi"/>
          <w:b/>
          <w:bCs/>
          <w:i/>
          <w:sz w:val="28"/>
          <w:szCs w:val="28"/>
        </w:rPr>
        <w:t>VOŠ a zletilé žáky SŠ)</w:t>
      </w:r>
    </w:p>
    <w:p w14:paraId="7243EDF5" w14:textId="77777777" w:rsidR="007D0C50" w:rsidRPr="00375A24" w:rsidRDefault="007D0C50" w:rsidP="004A2972">
      <w:pPr>
        <w:pStyle w:val="Standard"/>
        <w:rPr>
          <w:rFonts w:asciiTheme="minorHAnsi" w:hAnsiTheme="minorHAnsi" w:cstheme="minorHAnsi"/>
          <w:b/>
          <w:bCs/>
        </w:rPr>
      </w:pPr>
    </w:p>
    <w:p w14:paraId="330CB4A2" w14:textId="77777777" w:rsidR="004A2972" w:rsidRPr="00375A24" w:rsidRDefault="00A7471B" w:rsidP="00A7471B">
      <w:pPr>
        <w:pStyle w:val="Nadpis2"/>
        <w:numPr>
          <w:ilvl w:val="0"/>
          <w:numId w:val="0"/>
        </w:numPr>
        <w:rPr>
          <w:rFonts w:asciiTheme="minorHAnsi" w:hAnsiTheme="minorHAnsi" w:cstheme="minorHAnsi"/>
        </w:rPr>
      </w:pPr>
      <w:r w:rsidRPr="00375A24">
        <w:rPr>
          <w:rFonts w:asciiTheme="minorHAnsi" w:hAnsiTheme="minorHAnsi" w:cstheme="minorHAnsi"/>
          <w:szCs w:val="24"/>
        </w:rPr>
        <w:t>a)</w:t>
      </w:r>
      <w:r w:rsidR="004A2972" w:rsidRPr="00375A24">
        <w:rPr>
          <w:rFonts w:asciiTheme="minorHAnsi" w:hAnsiTheme="minorHAnsi" w:cstheme="minorHAnsi"/>
          <w:szCs w:val="24"/>
        </w:rPr>
        <w:t xml:space="preserve"> Časový ro</w:t>
      </w:r>
      <w:r w:rsidR="002556FC" w:rsidRPr="00375A24">
        <w:rPr>
          <w:rFonts w:asciiTheme="minorHAnsi" w:hAnsiTheme="minorHAnsi" w:cstheme="minorHAnsi"/>
          <w:szCs w:val="24"/>
        </w:rPr>
        <w:t>z</w:t>
      </w:r>
      <w:r w:rsidR="004A2972" w:rsidRPr="00375A24">
        <w:rPr>
          <w:rFonts w:asciiTheme="minorHAnsi" w:hAnsiTheme="minorHAnsi" w:cstheme="minorHAnsi"/>
          <w:szCs w:val="24"/>
        </w:rPr>
        <w:t>vrh</w:t>
      </w:r>
    </w:p>
    <w:p w14:paraId="097A8299" w14:textId="77777777" w:rsidR="004A2972" w:rsidRPr="00375A24" w:rsidRDefault="004A2972" w:rsidP="004A2972">
      <w:pPr>
        <w:pStyle w:val="Standard"/>
        <w:tabs>
          <w:tab w:val="left" w:pos="5529"/>
        </w:tabs>
        <w:ind w:left="851" w:firstLine="426"/>
        <w:rPr>
          <w:rFonts w:asciiTheme="minorHAnsi" w:hAnsiTheme="minorHAnsi" w:cstheme="minorHAnsi"/>
          <w:sz w:val="20"/>
          <w:szCs w:val="20"/>
        </w:rPr>
      </w:pPr>
    </w:p>
    <w:tbl>
      <w:tblPr>
        <w:tblStyle w:val="Mkatabulky"/>
        <w:tblW w:w="0" w:type="auto"/>
        <w:jc w:val="center"/>
        <w:tblLook w:val="04A0" w:firstRow="1" w:lastRow="0" w:firstColumn="1" w:lastColumn="0" w:noHBand="0" w:noVBand="1"/>
      </w:tblPr>
      <w:tblGrid>
        <w:gridCol w:w="3114"/>
        <w:gridCol w:w="3685"/>
      </w:tblGrid>
      <w:tr w:rsidR="004A2972" w:rsidRPr="00375A24" w14:paraId="0AC65562" w14:textId="77777777" w:rsidTr="008C122C">
        <w:trPr>
          <w:jc w:val="center"/>
        </w:trPr>
        <w:tc>
          <w:tcPr>
            <w:tcW w:w="3114" w:type="dxa"/>
          </w:tcPr>
          <w:p w14:paraId="3BF0CF98"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i/>
                <w:sz w:val="22"/>
                <w:szCs w:val="22"/>
              </w:rPr>
            </w:pPr>
            <w:r w:rsidRPr="00375A24">
              <w:rPr>
                <w:rFonts w:asciiTheme="minorHAnsi" w:hAnsiTheme="minorHAnsi" w:cstheme="minorHAnsi"/>
                <w:i/>
                <w:sz w:val="22"/>
                <w:szCs w:val="22"/>
              </w:rPr>
              <w:t>Činnost</w:t>
            </w:r>
          </w:p>
        </w:tc>
        <w:tc>
          <w:tcPr>
            <w:tcW w:w="3685" w:type="dxa"/>
          </w:tcPr>
          <w:p w14:paraId="2058D3E9"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i/>
                <w:sz w:val="22"/>
                <w:szCs w:val="22"/>
              </w:rPr>
            </w:pPr>
            <w:r w:rsidRPr="00375A24">
              <w:rPr>
                <w:rFonts w:asciiTheme="minorHAnsi" w:hAnsiTheme="minorHAnsi" w:cstheme="minorHAnsi"/>
                <w:i/>
                <w:sz w:val="22"/>
                <w:szCs w:val="22"/>
              </w:rPr>
              <w:t>Časové rozmezí (hod.)</w:t>
            </w:r>
          </w:p>
        </w:tc>
      </w:tr>
      <w:tr w:rsidR="004A2972" w:rsidRPr="00375A24" w14:paraId="2A49C95C" w14:textId="77777777" w:rsidTr="008C122C">
        <w:trPr>
          <w:jc w:val="center"/>
        </w:trPr>
        <w:tc>
          <w:tcPr>
            <w:tcW w:w="3114" w:type="dxa"/>
          </w:tcPr>
          <w:p w14:paraId="75C64BDE"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osobní hygiena a odchod</w:t>
            </w:r>
          </w:p>
        </w:tc>
        <w:tc>
          <w:tcPr>
            <w:tcW w:w="3685" w:type="dxa"/>
          </w:tcPr>
          <w:p w14:paraId="5359777D"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individuálně</w:t>
            </w:r>
          </w:p>
        </w:tc>
      </w:tr>
      <w:tr w:rsidR="004A2972" w:rsidRPr="00375A24" w14:paraId="1F968CE0" w14:textId="77777777" w:rsidTr="008C122C">
        <w:trPr>
          <w:jc w:val="center"/>
        </w:trPr>
        <w:tc>
          <w:tcPr>
            <w:tcW w:w="3114" w:type="dxa"/>
          </w:tcPr>
          <w:p w14:paraId="6BBE84D1"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výdej snídaní</w:t>
            </w:r>
          </w:p>
        </w:tc>
        <w:tc>
          <w:tcPr>
            <w:tcW w:w="3685" w:type="dxa"/>
          </w:tcPr>
          <w:p w14:paraId="06FA4130"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6.00 – 7.40</w:t>
            </w:r>
          </w:p>
          <w:p w14:paraId="49A37A45" w14:textId="77777777" w:rsidR="004A2972" w:rsidRPr="00375A24" w:rsidRDefault="004A2972" w:rsidP="008C122C">
            <w:pPr>
              <w:pStyle w:val="slovanseznam"/>
              <w:numPr>
                <w:ilvl w:val="0"/>
                <w:numId w:val="0"/>
              </w:numPr>
              <w:tabs>
                <w:tab w:val="left" w:pos="1276"/>
                <w:tab w:val="left" w:pos="5529"/>
                <w:tab w:val="left" w:pos="5670"/>
                <w:tab w:val="left" w:pos="7088"/>
              </w:tabs>
              <w:spacing w:before="0" w:after="0"/>
              <w:rPr>
                <w:rFonts w:asciiTheme="minorHAnsi" w:hAnsiTheme="minorHAnsi" w:cstheme="minorHAnsi"/>
              </w:rPr>
            </w:pPr>
            <w:r w:rsidRPr="00375A24">
              <w:rPr>
                <w:rFonts w:asciiTheme="minorHAnsi" w:hAnsiTheme="minorHAnsi" w:cstheme="minorHAnsi"/>
              </w:rPr>
              <w:t>(7.55 se školní jídelna uzavírá)</w:t>
            </w:r>
          </w:p>
        </w:tc>
      </w:tr>
      <w:tr w:rsidR="004A2972" w:rsidRPr="00375A24" w14:paraId="7B7629EB" w14:textId="77777777" w:rsidTr="008C122C">
        <w:trPr>
          <w:jc w:val="center"/>
        </w:trPr>
        <w:tc>
          <w:tcPr>
            <w:tcW w:w="3114" w:type="dxa"/>
          </w:tcPr>
          <w:p w14:paraId="6DA71EC0"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výdej obědů</w:t>
            </w:r>
          </w:p>
        </w:tc>
        <w:tc>
          <w:tcPr>
            <w:tcW w:w="3685" w:type="dxa"/>
          </w:tcPr>
          <w:p w14:paraId="3F53A07D"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11.30 – 14.45</w:t>
            </w:r>
          </w:p>
          <w:p w14:paraId="0640B541"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(15.00 se školní jídelna uzavírá)</w:t>
            </w:r>
          </w:p>
        </w:tc>
      </w:tr>
      <w:tr w:rsidR="004A2972" w:rsidRPr="00375A24" w14:paraId="0C280B05" w14:textId="77777777" w:rsidTr="008C122C">
        <w:trPr>
          <w:jc w:val="center"/>
        </w:trPr>
        <w:tc>
          <w:tcPr>
            <w:tcW w:w="3114" w:type="dxa"/>
          </w:tcPr>
          <w:p w14:paraId="7F331C1F"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výdej večeří</w:t>
            </w:r>
          </w:p>
        </w:tc>
        <w:tc>
          <w:tcPr>
            <w:tcW w:w="3685" w:type="dxa"/>
          </w:tcPr>
          <w:p w14:paraId="66CAC5EC"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17.15 – 18.50</w:t>
            </w:r>
          </w:p>
          <w:p w14:paraId="0C17E7E6"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(19.00 se školní jídelna uzavírá)</w:t>
            </w:r>
          </w:p>
        </w:tc>
      </w:tr>
      <w:tr w:rsidR="004A2972" w:rsidRPr="00375A24" w14:paraId="07F1DC1A" w14:textId="77777777" w:rsidTr="008C122C">
        <w:trPr>
          <w:jc w:val="center"/>
        </w:trPr>
        <w:tc>
          <w:tcPr>
            <w:tcW w:w="3114" w:type="dxa"/>
          </w:tcPr>
          <w:p w14:paraId="773B7596"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osobní hygiena</w:t>
            </w:r>
          </w:p>
        </w:tc>
        <w:tc>
          <w:tcPr>
            <w:tcW w:w="3685" w:type="dxa"/>
          </w:tcPr>
          <w:p w14:paraId="3F1AF33A" w14:textId="28755728" w:rsidR="004A2972" w:rsidRPr="00946D6A" w:rsidRDefault="00946D6A" w:rsidP="008C122C">
            <w:pPr>
              <w:pStyle w:val="slovanseznam"/>
              <w:numPr>
                <w:ilvl w:val="0"/>
                <w:numId w:val="0"/>
              </w:numPr>
              <w:tabs>
                <w:tab w:val="left" w:pos="1276"/>
                <w:tab w:val="left" w:pos="5529"/>
                <w:tab w:val="left" w:pos="7088"/>
              </w:tabs>
              <w:spacing w:before="0" w:after="0"/>
              <w:rPr>
                <w:rFonts w:asciiTheme="minorHAnsi" w:hAnsiTheme="minorHAnsi" w:cstheme="minorHAnsi"/>
                <w:sz w:val="22"/>
                <w:szCs w:val="22"/>
              </w:rPr>
            </w:pPr>
            <w:r w:rsidRPr="00946D6A">
              <w:rPr>
                <w:rFonts w:asciiTheme="minorHAnsi" w:hAnsiTheme="minorHAnsi" w:cstheme="minorHAnsi"/>
                <w:sz w:val="22"/>
                <w:szCs w:val="22"/>
              </w:rPr>
              <w:t>studenti VOŠ max.</w:t>
            </w:r>
            <w:r w:rsidR="004A2972" w:rsidRPr="00946D6A">
              <w:rPr>
                <w:rFonts w:asciiTheme="minorHAnsi" w:hAnsiTheme="minorHAnsi" w:cstheme="minorHAnsi"/>
                <w:sz w:val="22"/>
                <w:szCs w:val="22"/>
              </w:rPr>
              <w:t xml:space="preserve"> do 0.30</w:t>
            </w:r>
            <w:r w:rsidRPr="00946D6A">
              <w:rPr>
                <w:rFonts w:asciiTheme="minorHAnsi" w:hAnsiTheme="minorHAnsi" w:cstheme="minorHAnsi"/>
                <w:sz w:val="22"/>
                <w:szCs w:val="22"/>
              </w:rPr>
              <w:t xml:space="preserve"> hod., ostatní max. do 21:30 hod., příp. dle návratu z udělené vycházky</w:t>
            </w:r>
            <w:r w:rsidR="00731DD4">
              <w:rPr>
                <w:rFonts w:asciiTheme="minorHAnsi" w:hAnsiTheme="minorHAnsi" w:cstheme="minorHAnsi"/>
                <w:sz w:val="22"/>
                <w:szCs w:val="22"/>
              </w:rPr>
              <w:t xml:space="preserve"> a předchozí domluvy</w:t>
            </w:r>
            <w:r w:rsidRPr="00946D6A">
              <w:rPr>
                <w:rFonts w:asciiTheme="minorHAnsi" w:hAnsiTheme="minorHAnsi" w:cstheme="minorHAnsi"/>
                <w:sz w:val="22"/>
                <w:szCs w:val="22"/>
              </w:rPr>
              <w:t>)</w:t>
            </w:r>
          </w:p>
        </w:tc>
      </w:tr>
      <w:tr w:rsidR="004A2972" w:rsidRPr="00375A24" w14:paraId="1979F8BB" w14:textId="77777777" w:rsidTr="008C122C">
        <w:trPr>
          <w:jc w:val="center"/>
        </w:trPr>
        <w:tc>
          <w:tcPr>
            <w:tcW w:w="3114" w:type="dxa"/>
          </w:tcPr>
          <w:p w14:paraId="649597BA"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noční klid</w:t>
            </w:r>
          </w:p>
        </w:tc>
        <w:tc>
          <w:tcPr>
            <w:tcW w:w="3685" w:type="dxa"/>
          </w:tcPr>
          <w:p w14:paraId="59EAA2F2"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21.30 – 6.00</w:t>
            </w:r>
          </w:p>
        </w:tc>
      </w:tr>
      <w:tr w:rsidR="004A2972" w:rsidRPr="00375A24" w14:paraId="0A10ED29" w14:textId="77777777" w:rsidTr="008C122C">
        <w:trPr>
          <w:jc w:val="center"/>
        </w:trPr>
        <w:tc>
          <w:tcPr>
            <w:tcW w:w="3114" w:type="dxa"/>
          </w:tcPr>
          <w:p w14:paraId="7747D71A" w14:textId="77777777"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uzavření DM</w:t>
            </w:r>
          </w:p>
        </w:tc>
        <w:tc>
          <w:tcPr>
            <w:tcW w:w="3685" w:type="dxa"/>
          </w:tcPr>
          <w:p w14:paraId="1A13F0FE" w14:textId="2C399485" w:rsidR="004A2972" w:rsidRPr="00375A24" w:rsidRDefault="004A2972" w:rsidP="008C122C">
            <w:pPr>
              <w:pStyle w:val="slovanseznam"/>
              <w:numPr>
                <w:ilvl w:val="0"/>
                <w:numId w:val="0"/>
              </w:numPr>
              <w:tabs>
                <w:tab w:val="left" w:pos="1276"/>
                <w:tab w:val="left" w:pos="5529"/>
                <w:tab w:val="left" w:pos="7088"/>
              </w:tabs>
              <w:spacing w:before="0" w:after="0"/>
              <w:rPr>
                <w:rFonts w:asciiTheme="minorHAnsi" w:hAnsiTheme="minorHAnsi" w:cstheme="minorHAnsi"/>
              </w:rPr>
            </w:pPr>
            <w:r w:rsidRPr="00375A24">
              <w:rPr>
                <w:rFonts w:asciiTheme="minorHAnsi" w:hAnsiTheme="minorHAnsi" w:cstheme="minorHAnsi"/>
              </w:rPr>
              <w:t>2</w:t>
            </w:r>
            <w:r w:rsidR="001D15E3">
              <w:rPr>
                <w:rFonts w:asciiTheme="minorHAnsi" w:hAnsiTheme="minorHAnsi" w:cstheme="minorHAnsi"/>
              </w:rPr>
              <w:t>2</w:t>
            </w:r>
            <w:r w:rsidRPr="00375A24">
              <w:rPr>
                <w:rFonts w:asciiTheme="minorHAnsi" w:hAnsiTheme="minorHAnsi" w:cstheme="minorHAnsi"/>
              </w:rPr>
              <w:t>.00 – 6.00</w:t>
            </w:r>
          </w:p>
        </w:tc>
      </w:tr>
    </w:tbl>
    <w:p w14:paraId="4666E9CD" w14:textId="77777777" w:rsidR="004A2972" w:rsidRPr="00375A24" w:rsidRDefault="004A2972" w:rsidP="004A2972">
      <w:pPr>
        <w:pStyle w:val="Standard"/>
        <w:tabs>
          <w:tab w:val="left" w:pos="5529"/>
        </w:tabs>
        <w:ind w:left="851" w:firstLine="426"/>
        <w:rPr>
          <w:rFonts w:asciiTheme="minorHAnsi" w:hAnsiTheme="minorHAnsi" w:cstheme="minorHAnsi"/>
        </w:rPr>
      </w:pPr>
    </w:p>
    <w:p w14:paraId="3AF385FA" w14:textId="77777777" w:rsidR="004A2972" w:rsidRPr="00375A24" w:rsidRDefault="00A7471B" w:rsidP="004A2972">
      <w:pPr>
        <w:pStyle w:val="Nadpis1"/>
        <w:rPr>
          <w:rFonts w:asciiTheme="minorHAnsi" w:hAnsiTheme="minorHAnsi" w:cstheme="minorHAnsi"/>
          <w:sz w:val="24"/>
          <w:szCs w:val="24"/>
        </w:rPr>
      </w:pPr>
      <w:r w:rsidRPr="00375A24">
        <w:rPr>
          <w:rFonts w:asciiTheme="minorHAnsi" w:hAnsiTheme="minorHAnsi" w:cstheme="minorHAnsi"/>
          <w:sz w:val="24"/>
          <w:szCs w:val="24"/>
        </w:rPr>
        <w:t>b)</w:t>
      </w:r>
      <w:r w:rsidR="004A2972" w:rsidRPr="00375A24">
        <w:rPr>
          <w:rFonts w:asciiTheme="minorHAnsi" w:hAnsiTheme="minorHAnsi" w:cstheme="minorHAnsi"/>
          <w:sz w:val="24"/>
          <w:szCs w:val="24"/>
        </w:rPr>
        <w:t xml:space="preserve"> Vychá</w:t>
      </w:r>
      <w:r w:rsidR="002556FC" w:rsidRPr="00375A24">
        <w:rPr>
          <w:rFonts w:asciiTheme="minorHAnsi" w:hAnsiTheme="minorHAnsi" w:cstheme="minorHAnsi"/>
          <w:sz w:val="24"/>
          <w:szCs w:val="24"/>
        </w:rPr>
        <w:t>z</w:t>
      </w:r>
      <w:r w:rsidR="004A2972" w:rsidRPr="00375A24">
        <w:rPr>
          <w:rFonts w:asciiTheme="minorHAnsi" w:hAnsiTheme="minorHAnsi" w:cstheme="minorHAnsi"/>
          <w:sz w:val="24"/>
          <w:szCs w:val="24"/>
        </w:rPr>
        <w:t>ky</w:t>
      </w:r>
    </w:p>
    <w:p w14:paraId="2B679DFD" w14:textId="60F84CF6" w:rsidR="004A2972" w:rsidRDefault="004A2972" w:rsidP="004A2972">
      <w:pPr>
        <w:pStyle w:val="Standard"/>
        <w:jc w:val="both"/>
        <w:rPr>
          <w:rFonts w:asciiTheme="minorHAnsi" w:hAnsiTheme="minorHAnsi" w:cstheme="minorHAnsi"/>
        </w:rPr>
      </w:pPr>
      <w:r w:rsidRPr="00375A24">
        <w:rPr>
          <w:rFonts w:asciiTheme="minorHAnsi" w:hAnsiTheme="minorHAnsi" w:cstheme="minorHAnsi"/>
        </w:rPr>
        <w:t xml:space="preserve">Doba návratu </w:t>
      </w:r>
      <w:r w:rsidR="003C02C2">
        <w:rPr>
          <w:rFonts w:asciiTheme="minorHAnsi" w:hAnsiTheme="minorHAnsi" w:cstheme="minorHAnsi"/>
        </w:rPr>
        <w:t xml:space="preserve">je u studentů VOŠ </w:t>
      </w:r>
      <w:r w:rsidRPr="00375A24">
        <w:rPr>
          <w:rFonts w:asciiTheme="minorHAnsi" w:hAnsiTheme="minorHAnsi" w:cstheme="minorHAnsi"/>
        </w:rPr>
        <w:t>max. do 2.00 hod</w:t>
      </w:r>
      <w:r w:rsidR="003C02C2">
        <w:rPr>
          <w:rFonts w:asciiTheme="minorHAnsi" w:hAnsiTheme="minorHAnsi" w:cstheme="minorHAnsi"/>
        </w:rPr>
        <w:t xml:space="preserve">. (odůvodněné výjimky povoluje vedoucí vychovatel DM). Nepřítomnost studenta </w:t>
      </w:r>
      <w:r w:rsidRPr="00375A24">
        <w:rPr>
          <w:rFonts w:asciiTheme="minorHAnsi" w:hAnsiTheme="minorHAnsi" w:cstheme="minorHAnsi"/>
        </w:rPr>
        <w:t xml:space="preserve">bude společně s dobou odchodu zaevidována v sešitu vycházek, s jehož obsahem bude seznámena noční služba. Pokud student nedodrží dobu stanovenou k návratu, bude mu vstup do domova mládeže umožněn až po </w:t>
      </w:r>
      <w:r w:rsidR="003C02C2">
        <w:rPr>
          <w:rFonts w:asciiTheme="minorHAnsi" w:hAnsiTheme="minorHAnsi" w:cstheme="minorHAnsi"/>
        </w:rPr>
        <w:t xml:space="preserve">jeho </w:t>
      </w:r>
      <w:r w:rsidRPr="00375A24">
        <w:rPr>
          <w:rFonts w:asciiTheme="minorHAnsi" w:hAnsiTheme="minorHAnsi" w:cstheme="minorHAnsi"/>
        </w:rPr>
        <w:t>ranním otevření v 6.00 hodin.</w:t>
      </w:r>
    </w:p>
    <w:p w14:paraId="66B54B2B" w14:textId="3A900828" w:rsidR="003C02C2" w:rsidRPr="00375A24" w:rsidRDefault="003C02C2" w:rsidP="004A2972">
      <w:pPr>
        <w:pStyle w:val="Standard"/>
        <w:jc w:val="both"/>
        <w:rPr>
          <w:rFonts w:asciiTheme="minorHAnsi" w:hAnsiTheme="minorHAnsi" w:cstheme="minorHAnsi"/>
        </w:rPr>
      </w:pPr>
      <w:r>
        <w:rPr>
          <w:rFonts w:asciiTheme="minorHAnsi" w:hAnsiTheme="minorHAnsi" w:cstheme="minorHAnsi"/>
        </w:rPr>
        <w:t>Doba návratu je u zletilých žáků SŠ max. do 22:30 hod. (odůvodněné výjimky povoluje skupinový nebo zastupující vychovatel).</w:t>
      </w:r>
    </w:p>
    <w:p w14:paraId="4124C867" w14:textId="77777777" w:rsidR="004A2972" w:rsidRPr="00375A24" w:rsidRDefault="00A7471B" w:rsidP="004A2972">
      <w:pPr>
        <w:pStyle w:val="Nadpis1"/>
        <w:rPr>
          <w:rFonts w:asciiTheme="minorHAnsi" w:hAnsiTheme="minorHAnsi" w:cstheme="minorHAnsi"/>
          <w:sz w:val="24"/>
          <w:szCs w:val="24"/>
        </w:rPr>
      </w:pPr>
      <w:r w:rsidRPr="00375A24">
        <w:rPr>
          <w:rFonts w:asciiTheme="minorHAnsi" w:hAnsiTheme="minorHAnsi" w:cstheme="minorHAnsi"/>
          <w:sz w:val="24"/>
          <w:szCs w:val="24"/>
        </w:rPr>
        <w:t>c)</w:t>
      </w:r>
      <w:r w:rsidR="004A2972" w:rsidRPr="00375A24">
        <w:rPr>
          <w:rFonts w:asciiTheme="minorHAnsi" w:hAnsiTheme="minorHAnsi" w:cstheme="minorHAnsi"/>
          <w:sz w:val="24"/>
          <w:szCs w:val="24"/>
        </w:rPr>
        <w:t xml:space="preserve"> Doby studijního klidu</w:t>
      </w:r>
    </w:p>
    <w:p w14:paraId="3B28FAEC" w14:textId="0052E8D8" w:rsidR="004A2972" w:rsidRPr="00375A24" w:rsidRDefault="004A2972" w:rsidP="004A2972">
      <w:pPr>
        <w:pStyle w:val="Standard"/>
        <w:jc w:val="both"/>
        <w:rPr>
          <w:rFonts w:asciiTheme="minorHAnsi" w:hAnsiTheme="minorHAnsi" w:cstheme="minorHAnsi"/>
        </w:rPr>
      </w:pPr>
      <w:r w:rsidRPr="00375A24">
        <w:rPr>
          <w:rFonts w:asciiTheme="minorHAnsi" w:hAnsiTheme="minorHAnsi" w:cstheme="minorHAnsi"/>
        </w:rPr>
        <w:t>Dob</w:t>
      </w:r>
      <w:r w:rsidR="00C566C9">
        <w:rPr>
          <w:rFonts w:asciiTheme="minorHAnsi" w:hAnsiTheme="minorHAnsi" w:cstheme="minorHAnsi"/>
        </w:rPr>
        <w:t>a</w:t>
      </w:r>
      <w:r w:rsidRPr="00375A24">
        <w:rPr>
          <w:rFonts w:asciiTheme="minorHAnsi" w:hAnsiTheme="minorHAnsi" w:cstheme="minorHAnsi"/>
        </w:rPr>
        <w:t xml:space="preserve"> studijního klidu slouží především k řádné a zodpovědné přípravě studentů na vyučování. </w:t>
      </w:r>
      <w:r w:rsidR="00C566C9">
        <w:rPr>
          <w:rFonts w:asciiTheme="minorHAnsi" w:hAnsiTheme="minorHAnsi" w:cstheme="minorHAnsi"/>
        </w:rPr>
        <w:t xml:space="preserve">Pro žáky SŠ je povinná doba studijního klidu od 19:30-21:00 hod. </w:t>
      </w:r>
      <w:r w:rsidRPr="00375A24">
        <w:rPr>
          <w:rFonts w:asciiTheme="minorHAnsi" w:hAnsiTheme="minorHAnsi" w:cstheme="minorHAnsi"/>
        </w:rPr>
        <w:t xml:space="preserve"> </w:t>
      </w:r>
      <w:r w:rsidR="00C566C9">
        <w:rPr>
          <w:rFonts w:asciiTheme="minorHAnsi" w:hAnsiTheme="minorHAnsi" w:cstheme="minorHAnsi"/>
        </w:rPr>
        <w:t xml:space="preserve">Ubytovaní </w:t>
      </w:r>
      <w:r w:rsidRPr="00375A24">
        <w:rPr>
          <w:rFonts w:asciiTheme="minorHAnsi" w:hAnsiTheme="minorHAnsi" w:cstheme="minorHAnsi"/>
        </w:rPr>
        <w:t xml:space="preserve">jsou povinni se chovat tak, aby nerušili při přípravě ostatní. </w:t>
      </w:r>
    </w:p>
    <w:p w14:paraId="2E2F11F7" w14:textId="77777777" w:rsidR="004A2972" w:rsidRPr="00375A24" w:rsidRDefault="00A7471B" w:rsidP="004A2972">
      <w:pPr>
        <w:pStyle w:val="Nadpis1"/>
        <w:rPr>
          <w:rFonts w:asciiTheme="minorHAnsi" w:hAnsiTheme="minorHAnsi" w:cstheme="minorHAnsi"/>
          <w:sz w:val="24"/>
          <w:szCs w:val="24"/>
        </w:rPr>
      </w:pPr>
      <w:r w:rsidRPr="00375A24">
        <w:rPr>
          <w:rFonts w:asciiTheme="minorHAnsi" w:hAnsiTheme="minorHAnsi" w:cstheme="minorHAnsi"/>
          <w:sz w:val="24"/>
          <w:szCs w:val="24"/>
        </w:rPr>
        <w:t>d)</w:t>
      </w:r>
      <w:r w:rsidR="004A2972" w:rsidRPr="00375A24">
        <w:rPr>
          <w:rFonts w:asciiTheme="minorHAnsi" w:hAnsiTheme="minorHAnsi" w:cstheme="minorHAnsi"/>
          <w:sz w:val="24"/>
          <w:szCs w:val="24"/>
        </w:rPr>
        <w:t xml:space="preserve"> Návštěvy</w:t>
      </w:r>
    </w:p>
    <w:p w14:paraId="0B37DF48" w14:textId="25879194" w:rsidR="008D0FFA" w:rsidRPr="00375A24" w:rsidRDefault="004A2972" w:rsidP="008D0FFA">
      <w:pPr>
        <w:pStyle w:val="Standard"/>
        <w:jc w:val="both"/>
        <w:rPr>
          <w:rFonts w:asciiTheme="minorHAnsi" w:hAnsiTheme="minorHAnsi" w:cstheme="minorHAnsi"/>
        </w:rPr>
      </w:pPr>
      <w:r w:rsidRPr="00375A24">
        <w:rPr>
          <w:rFonts w:asciiTheme="minorHAnsi" w:hAnsiTheme="minorHAnsi" w:cstheme="minorHAnsi"/>
        </w:rPr>
        <w:t xml:space="preserve">Návštěvy cizích osob jsou povoleny pouze se souhlasem vychovatele, a to v době </w:t>
      </w:r>
      <w:r w:rsidR="00A05EC4">
        <w:rPr>
          <w:rFonts w:asciiTheme="minorHAnsi" w:hAnsiTheme="minorHAnsi" w:cstheme="minorHAnsi"/>
        </w:rPr>
        <w:t>15</w:t>
      </w:r>
      <w:r w:rsidRPr="00375A24">
        <w:rPr>
          <w:rFonts w:asciiTheme="minorHAnsi" w:hAnsiTheme="minorHAnsi" w:cstheme="minorHAnsi"/>
        </w:rPr>
        <w:t xml:space="preserve">.30 – </w:t>
      </w:r>
      <w:r w:rsidR="00A05EC4">
        <w:rPr>
          <w:rFonts w:asciiTheme="minorHAnsi" w:hAnsiTheme="minorHAnsi" w:cstheme="minorHAnsi"/>
        </w:rPr>
        <w:t>19</w:t>
      </w:r>
      <w:r w:rsidRPr="00375A24">
        <w:rPr>
          <w:rFonts w:asciiTheme="minorHAnsi" w:hAnsiTheme="minorHAnsi" w:cstheme="minorHAnsi"/>
        </w:rPr>
        <w:t xml:space="preserve">.30 hod. </w:t>
      </w:r>
      <w:r w:rsidR="008D0FFA" w:rsidRPr="00375A24">
        <w:rPr>
          <w:rFonts w:asciiTheme="minorHAnsi" w:hAnsiTheme="minorHAnsi" w:cstheme="minorHAnsi"/>
        </w:rPr>
        <w:t>Cizí osoby jsou povinny nahlásit svůj příchod i odchod v recepci.</w:t>
      </w:r>
    </w:p>
    <w:p w14:paraId="5ED10F97" w14:textId="5F58A2B9" w:rsidR="004A2972" w:rsidRDefault="008D0FFA" w:rsidP="004A2972">
      <w:pPr>
        <w:pStyle w:val="Standard"/>
        <w:jc w:val="both"/>
        <w:rPr>
          <w:rFonts w:asciiTheme="minorHAnsi" w:hAnsiTheme="minorHAnsi" w:cstheme="minorHAnsi"/>
        </w:rPr>
      </w:pPr>
      <w:r>
        <w:rPr>
          <w:rFonts w:asciiTheme="minorHAnsi" w:hAnsiTheme="minorHAnsi" w:cstheme="minorHAnsi"/>
        </w:rPr>
        <w:t xml:space="preserve">Návštěvy mezi ubytovanými jsou povoleny do 19:30 hod. (netýká se studentů VOŠ). </w:t>
      </w:r>
      <w:r w:rsidR="004A2972" w:rsidRPr="00375A24">
        <w:rPr>
          <w:rFonts w:asciiTheme="minorHAnsi" w:hAnsiTheme="minorHAnsi" w:cstheme="minorHAnsi"/>
        </w:rPr>
        <w:t xml:space="preserve">Návštěvy na jiných patrech jsou ubytovaní studenti povinni hlásit příslušnému vychovateli. Vzájemné návštěvy mezi studenty jsou povoleny do </w:t>
      </w:r>
      <w:r>
        <w:rPr>
          <w:rFonts w:asciiTheme="minorHAnsi" w:hAnsiTheme="minorHAnsi" w:cstheme="minorHAnsi"/>
        </w:rPr>
        <w:t>19</w:t>
      </w:r>
      <w:r w:rsidR="004A2972" w:rsidRPr="00375A24">
        <w:rPr>
          <w:rFonts w:asciiTheme="minorHAnsi" w:hAnsiTheme="minorHAnsi" w:cstheme="minorHAnsi"/>
        </w:rPr>
        <w:t>.</w:t>
      </w:r>
      <w:r>
        <w:rPr>
          <w:rFonts w:asciiTheme="minorHAnsi" w:hAnsiTheme="minorHAnsi" w:cstheme="minorHAnsi"/>
        </w:rPr>
        <w:t>3</w:t>
      </w:r>
      <w:r w:rsidR="004A2972" w:rsidRPr="00375A24">
        <w:rPr>
          <w:rFonts w:asciiTheme="minorHAnsi" w:hAnsiTheme="minorHAnsi" w:cstheme="minorHAnsi"/>
        </w:rPr>
        <w:t>0 hodin.</w:t>
      </w:r>
      <w:r>
        <w:rPr>
          <w:rFonts w:asciiTheme="minorHAnsi" w:hAnsiTheme="minorHAnsi" w:cstheme="minorHAnsi"/>
        </w:rPr>
        <w:t xml:space="preserve"> </w:t>
      </w:r>
    </w:p>
    <w:p w14:paraId="666770F1" w14:textId="315EBCE0" w:rsidR="008D0FFA" w:rsidRPr="00375A24" w:rsidRDefault="008D0FFA" w:rsidP="004A2972">
      <w:pPr>
        <w:pStyle w:val="Standard"/>
        <w:jc w:val="both"/>
        <w:rPr>
          <w:rFonts w:asciiTheme="minorHAnsi" w:hAnsiTheme="minorHAnsi" w:cstheme="minorHAnsi"/>
        </w:rPr>
      </w:pPr>
      <w:r>
        <w:rPr>
          <w:rFonts w:asciiTheme="minorHAnsi" w:hAnsiTheme="minorHAnsi" w:cstheme="minorHAnsi"/>
        </w:rPr>
        <w:t xml:space="preserve">Návštěvy </w:t>
      </w:r>
      <w:r w:rsidR="00C07806">
        <w:rPr>
          <w:rFonts w:asciiTheme="minorHAnsi" w:hAnsiTheme="minorHAnsi" w:cstheme="minorHAnsi"/>
        </w:rPr>
        <w:t xml:space="preserve">žáků nejsou ve dnech plánovaného odjezdu z DM </w:t>
      </w:r>
      <w:r w:rsidR="00C85F45">
        <w:rPr>
          <w:rFonts w:asciiTheme="minorHAnsi" w:hAnsiTheme="minorHAnsi" w:cstheme="minorHAnsi"/>
        </w:rPr>
        <w:t xml:space="preserve">a víkendového příjezdu </w:t>
      </w:r>
      <w:r w:rsidR="00C07806">
        <w:rPr>
          <w:rFonts w:asciiTheme="minorHAnsi" w:hAnsiTheme="minorHAnsi" w:cstheme="minorHAnsi"/>
        </w:rPr>
        <w:t>povoleny (netýká se studentů VOŠ).</w:t>
      </w:r>
    </w:p>
    <w:p w14:paraId="154FEC0D" w14:textId="77777777" w:rsidR="004A2972" w:rsidRPr="00375A24" w:rsidRDefault="00A7471B" w:rsidP="004A2972">
      <w:pPr>
        <w:pStyle w:val="Nadpis1"/>
        <w:rPr>
          <w:rFonts w:asciiTheme="minorHAnsi" w:hAnsiTheme="minorHAnsi" w:cstheme="minorHAnsi"/>
          <w:sz w:val="24"/>
          <w:szCs w:val="24"/>
        </w:rPr>
      </w:pPr>
      <w:r w:rsidRPr="00375A24">
        <w:rPr>
          <w:rFonts w:asciiTheme="minorHAnsi" w:hAnsiTheme="minorHAnsi" w:cstheme="minorHAnsi"/>
          <w:sz w:val="24"/>
          <w:szCs w:val="24"/>
        </w:rPr>
        <w:lastRenderedPageBreak/>
        <w:t>e)</w:t>
      </w:r>
      <w:r w:rsidR="004A2972" w:rsidRPr="00375A24">
        <w:rPr>
          <w:rFonts w:asciiTheme="minorHAnsi" w:hAnsiTheme="minorHAnsi" w:cstheme="minorHAnsi"/>
          <w:sz w:val="24"/>
          <w:szCs w:val="24"/>
        </w:rPr>
        <w:t xml:space="preserve"> Příje</w:t>
      </w:r>
      <w:r w:rsidR="002556FC" w:rsidRPr="00375A24">
        <w:rPr>
          <w:rFonts w:asciiTheme="minorHAnsi" w:hAnsiTheme="minorHAnsi" w:cstheme="minorHAnsi"/>
          <w:sz w:val="24"/>
          <w:szCs w:val="24"/>
        </w:rPr>
        <w:t>z</w:t>
      </w:r>
      <w:r w:rsidR="004A2972" w:rsidRPr="00375A24">
        <w:rPr>
          <w:rFonts w:asciiTheme="minorHAnsi" w:hAnsiTheme="minorHAnsi" w:cstheme="minorHAnsi"/>
          <w:sz w:val="24"/>
          <w:szCs w:val="24"/>
        </w:rPr>
        <w:t>dy a odje</w:t>
      </w:r>
      <w:r w:rsidR="002556FC" w:rsidRPr="00375A24">
        <w:rPr>
          <w:rFonts w:asciiTheme="minorHAnsi" w:hAnsiTheme="minorHAnsi" w:cstheme="minorHAnsi"/>
          <w:sz w:val="24"/>
          <w:szCs w:val="24"/>
        </w:rPr>
        <w:t>z</w:t>
      </w:r>
      <w:r w:rsidR="004A2972" w:rsidRPr="00375A24">
        <w:rPr>
          <w:rFonts w:asciiTheme="minorHAnsi" w:hAnsiTheme="minorHAnsi" w:cstheme="minorHAnsi"/>
          <w:sz w:val="24"/>
          <w:szCs w:val="24"/>
        </w:rPr>
        <w:t>dy</w:t>
      </w:r>
    </w:p>
    <w:p w14:paraId="361F5A2F" w14:textId="0B452F92" w:rsidR="004A2972" w:rsidRPr="00375A24" w:rsidRDefault="004A2972" w:rsidP="004A2972">
      <w:pPr>
        <w:pStyle w:val="Standard"/>
        <w:jc w:val="both"/>
        <w:rPr>
          <w:rFonts w:asciiTheme="minorHAnsi" w:hAnsiTheme="minorHAnsi" w:cstheme="minorHAnsi"/>
        </w:rPr>
      </w:pPr>
      <w:r w:rsidRPr="00375A24">
        <w:rPr>
          <w:rFonts w:asciiTheme="minorHAnsi" w:hAnsiTheme="minorHAnsi" w:cstheme="minorHAnsi"/>
        </w:rPr>
        <w:t>Příjezd</w:t>
      </w:r>
      <w:r w:rsidR="00431478">
        <w:rPr>
          <w:rFonts w:asciiTheme="minorHAnsi" w:hAnsiTheme="minorHAnsi" w:cstheme="minorHAnsi"/>
        </w:rPr>
        <w:t>ový čas</w:t>
      </w:r>
      <w:r w:rsidRPr="00375A24">
        <w:rPr>
          <w:rFonts w:asciiTheme="minorHAnsi" w:hAnsiTheme="minorHAnsi" w:cstheme="minorHAnsi"/>
        </w:rPr>
        <w:t xml:space="preserve"> je </w:t>
      </w:r>
      <w:r w:rsidR="00731DD4">
        <w:rPr>
          <w:rFonts w:asciiTheme="minorHAnsi" w:hAnsiTheme="minorHAnsi" w:cstheme="minorHAnsi"/>
        </w:rPr>
        <w:t xml:space="preserve">pro studenty VOŠ </w:t>
      </w:r>
      <w:r w:rsidRPr="00375A24">
        <w:rPr>
          <w:rFonts w:asciiTheme="minorHAnsi" w:hAnsiTheme="minorHAnsi" w:cstheme="minorHAnsi"/>
        </w:rPr>
        <w:t xml:space="preserve">dle osobního uvážení v době </w:t>
      </w:r>
      <w:r w:rsidR="00431478">
        <w:rPr>
          <w:rFonts w:asciiTheme="minorHAnsi" w:hAnsiTheme="minorHAnsi" w:cstheme="minorHAnsi"/>
        </w:rPr>
        <w:t xml:space="preserve">mezi </w:t>
      </w:r>
      <w:r w:rsidRPr="00375A24">
        <w:rPr>
          <w:rFonts w:asciiTheme="minorHAnsi" w:hAnsiTheme="minorHAnsi" w:cstheme="minorHAnsi"/>
        </w:rPr>
        <w:t xml:space="preserve">6.00 – 24.00 hodin. Studenti jsou povinni dobu příjezdu rovněž zaznamenat do sešitu evidence. Odjezd v průběhu týdne jsou studenti </w:t>
      </w:r>
      <w:r w:rsidR="00431478">
        <w:rPr>
          <w:rFonts w:asciiTheme="minorHAnsi" w:hAnsiTheme="minorHAnsi" w:cstheme="minorHAnsi"/>
        </w:rPr>
        <w:t xml:space="preserve">VOŠ </w:t>
      </w:r>
      <w:r w:rsidRPr="00375A24">
        <w:rPr>
          <w:rFonts w:asciiTheme="minorHAnsi" w:hAnsiTheme="minorHAnsi" w:cstheme="minorHAnsi"/>
        </w:rPr>
        <w:t xml:space="preserve">povinni ohlásit vychovateli nebo zapsat do sešitu evidence mimořádných odjezdů. </w:t>
      </w:r>
      <w:r w:rsidR="00731DD4">
        <w:rPr>
          <w:rFonts w:asciiTheme="minorHAnsi" w:hAnsiTheme="minorHAnsi" w:cstheme="minorHAnsi"/>
        </w:rPr>
        <w:t xml:space="preserve">Zletilí žáci </w:t>
      </w:r>
      <w:r w:rsidR="00431478">
        <w:rPr>
          <w:rFonts w:asciiTheme="minorHAnsi" w:hAnsiTheme="minorHAnsi" w:cstheme="minorHAnsi"/>
        </w:rPr>
        <w:t xml:space="preserve">SŠ odjíždí z DM ve dnech odjezdu do 15:00 hod. a </w:t>
      </w:r>
      <w:r w:rsidR="00731DD4">
        <w:rPr>
          <w:rFonts w:asciiTheme="minorHAnsi" w:hAnsiTheme="minorHAnsi" w:cstheme="minorHAnsi"/>
        </w:rPr>
        <w:t xml:space="preserve">přijíždí na DM v době mezi 15:00 – 22:00 hod. </w:t>
      </w:r>
      <w:r w:rsidRPr="00375A24">
        <w:rPr>
          <w:rFonts w:asciiTheme="minorHAnsi" w:hAnsiTheme="minorHAnsi" w:cstheme="minorHAnsi"/>
        </w:rPr>
        <w:t>Odjezdy na víkend jsou pro žáky SŠ (i zletilé)</w:t>
      </w:r>
      <w:r w:rsidR="00431478">
        <w:rPr>
          <w:rFonts w:asciiTheme="minorHAnsi" w:hAnsiTheme="minorHAnsi" w:cstheme="minorHAnsi"/>
        </w:rPr>
        <w:t xml:space="preserve"> povinné</w:t>
      </w:r>
      <w:r w:rsidRPr="00375A24">
        <w:rPr>
          <w:rFonts w:asciiTheme="minorHAnsi" w:hAnsiTheme="minorHAnsi" w:cstheme="minorHAnsi"/>
        </w:rPr>
        <w:t>.</w:t>
      </w:r>
    </w:p>
    <w:p w14:paraId="6BD37E09" w14:textId="77777777" w:rsidR="004A2972" w:rsidRPr="00375A24" w:rsidRDefault="00A7471B" w:rsidP="004A2972">
      <w:pPr>
        <w:pStyle w:val="Nadpis1"/>
        <w:rPr>
          <w:rFonts w:asciiTheme="minorHAnsi" w:hAnsiTheme="minorHAnsi" w:cstheme="minorHAnsi"/>
          <w:sz w:val="24"/>
          <w:szCs w:val="24"/>
        </w:rPr>
      </w:pPr>
      <w:r w:rsidRPr="00375A24">
        <w:rPr>
          <w:rFonts w:asciiTheme="minorHAnsi" w:hAnsiTheme="minorHAnsi" w:cstheme="minorHAnsi"/>
          <w:sz w:val="24"/>
          <w:szCs w:val="24"/>
        </w:rPr>
        <w:t>f)</w:t>
      </w:r>
      <w:r w:rsidR="004A2972" w:rsidRPr="00375A24">
        <w:rPr>
          <w:rFonts w:asciiTheme="minorHAnsi" w:hAnsiTheme="minorHAnsi" w:cstheme="minorHAnsi"/>
          <w:sz w:val="24"/>
          <w:szCs w:val="24"/>
        </w:rPr>
        <w:t xml:space="preserve"> Ubytování studentů o víkendech a státních svátcích</w:t>
      </w:r>
    </w:p>
    <w:p w14:paraId="2B970B9E" w14:textId="1FADD940" w:rsidR="004A2972" w:rsidRPr="00375A24" w:rsidRDefault="004A2972" w:rsidP="004A2972">
      <w:pPr>
        <w:pStyle w:val="Standard"/>
        <w:jc w:val="both"/>
        <w:rPr>
          <w:rFonts w:asciiTheme="minorHAnsi" w:hAnsiTheme="minorHAnsi" w:cstheme="minorHAnsi"/>
        </w:rPr>
      </w:pPr>
      <w:r w:rsidRPr="00375A24">
        <w:rPr>
          <w:rFonts w:asciiTheme="minorHAnsi" w:hAnsiTheme="minorHAnsi" w:cstheme="minorHAnsi"/>
        </w:rPr>
        <w:t xml:space="preserve">V době víkendů a svátků je ubytovací režim stejný jako ve všedních dnech s tím rozdílem, že školní jídelna nevaří. Uzavření domova o některých prázdninách a státních svátcích bude oznámeno nejméně týden předem. </w:t>
      </w:r>
    </w:p>
    <w:p w14:paraId="5CA5790C" w14:textId="77777777" w:rsidR="004A2972" w:rsidRPr="00375A24" w:rsidRDefault="004A2972" w:rsidP="004A2972">
      <w:pPr>
        <w:pStyle w:val="Standard"/>
        <w:jc w:val="both"/>
        <w:rPr>
          <w:rFonts w:asciiTheme="minorHAnsi" w:hAnsiTheme="minorHAnsi" w:cstheme="minorHAnsi"/>
        </w:rPr>
      </w:pPr>
    </w:p>
    <w:p w14:paraId="5AD3D632" w14:textId="1BAE82FB" w:rsidR="00CA5FDE" w:rsidRPr="00CA5FDE" w:rsidRDefault="004A2972" w:rsidP="00CA5FDE">
      <w:pPr>
        <w:pStyle w:val="Standard"/>
        <w:numPr>
          <w:ilvl w:val="0"/>
          <w:numId w:val="49"/>
        </w:numPr>
        <w:spacing w:before="120"/>
        <w:rPr>
          <w:rFonts w:asciiTheme="minorHAnsi" w:hAnsiTheme="minorHAnsi" w:cstheme="minorHAnsi"/>
          <w:b/>
          <w:bCs/>
          <w:i/>
          <w:sz w:val="28"/>
          <w:szCs w:val="28"/>
        </w:rPr>
      </w:pPr>
      <w:r w:rsidRPr="00D437E7">
        <w:rPr>
          <w:rFonts w:asciiTheme="minorHAnsi" w:hAnsiTheme="minorHAnsi" w:cstheme="minorHAnsi"/>
          <w:b/>
          <w:bCs/>
          <w:i/>
          <w:sz w:val="28"/>
          <w:szCs w:val="28"/>
        </w:rPr>
        <w:t>Další informace</w:t>
      </w:r>
    </w:p>
    <w:p w14:paraId="50002F03" w14:textId="77777777" w:rsidR="004A2972" w:rsidRPr="00375A24" w:rsidRDefault="00A7471B" w:rsidP="004A2972">
      <w:pPr>
        <w:pStyle w:val="Standard"/>
        <w:spacing w:before="120"/>
        <w:rPr>
          <w:rFonts w:asciiTheme="minorHAnsi" w:hAnsiTheme="minorHAnsi" w:cstheme="minorHAnsi"/>
        </w:rPr>
      </w:pPr>
      <w:r w:rsidRPr="00375A24">
        <w:rPr>
          <w:rFonts w:asciiTheme="minorHAnsi" w:hAnsiTheme="minorHAnsi" w:cstheme="minorHAnsi"/>
          <w:b/>
          <w:bCs/>
        </w:rPr>
        <w:t>a)</w:t>
      </w:r>
      <w:r w:rsidR="004A2972" w:rsidRPr="00375A24">
        <w:rPr>
          <w:rFonts w:asciiTheme="minorHAnsi" w:hAnsiTheme="minorHAnsi" w:cstheme="minorHAnsi"/>
          <w:b/>
          <w:bCs/>
        </w:rPr>
        <w:t xml:space="preserve"> Ubytování v průběhu víkendu</w:t>
      </w:r>
    </w:p>
    <w:p w14:paraId="32185F1B" w14:textId="77777777" w:rsidR="004A2972" w:rsidRPr="00375A24" w:rsidRDefault="004A2972" w:rsidP="004A2972">
      <w:pPr>
        <w:pStyle w:val="Standard"/>
        <w:spacing w:before="120"/>
        <w:jc w:val="both"/>
        <w:rPr>
          <w:rFonts w:asciiTheme="minorHAnsi" w:hAnsiTheme="minorHAnsi" w:cstheme="minorHAnsi"/>
        </w:rPr>
      </w:pPr>
      <w:r w:rsidRPr="00375A24">
        <w:rPr>
          <w:rFonts w:asciiTheme="minorHAnsi" w:hAnsiTheme="minorHAnsi" w:cstheme="minorHAnsi"/>
        </w:rPr>
        <w:t>Případný výjimečný pobyt v průběhu víkendu jsou ubytovaní studenti povinni oznámit nejpozději ve středu každého týdne skupinovému vychovateli. Možnost ubytování v průběhu víkendu</w:t>
      </w:r>
      <w:r w:rsidRPr="00375A24">
        <w:rPr>
          <w:rFonts w:asciiTheme="minorHAnsi" w:hAnsiTheme="minorHAnsi" w:cstheme="minorHAnsi"/>
          <w:color w:val="000000"/>
        </w:rPr>
        <w:t xml:space="preserve"> povoluje skupinový vychovatel.</w:t>
      </w:r>
    </w:p>
    <w:p w14:paraId="6C05608E" w14:textId="77777777" w:rsidR="004A2972" w:rsidRPr="00375A24" w:rsidRDefault="004A2972" w:rsidP="004A2972">
      <w:pPr>
        <w:pStyle w:val="Standard"/>
        <w:spacing w:before="120"/>
        <w:jc w:val="both"/>
        <w:rPr>
          <w:rFonts w:asciiTheme="minorHAnsi" w:hAnsiTheme="minorHAnsi" w:cstheme="minorHAnsi"/>
        </w:rPr>
      </w:pPr>
      <w:r w:rsidRPr="00375A24">
        <w:rPr>
          <w:rFonts w:asciiTheme="minorHAnsi" w:hAnsiTheme="minorHAnsi" w:cstheme="minorHAnsi"/>
          <w:bCs/>
        </w:rPr>
        <w:t>Ostatní zletilí žáci</w:t>
      </w:r>
      <w:r w:rsidRPr="00375A24">
        <w:rPr>
          <w:rFonts w:asciiTheme="minorHAnsi" w:hAnsiTheme="minorHAnsi" w:cstheme="minorHAnsi"/>
        </w:rPr>
        <w:t xml:space="preserve"> mají tuto možnost </w:t>
      </w:r>
      <w:r w:rsidRPr="00375A24">
        <w:rPr>
          <w:rFonts w:asciiTheme="minorHAnsi" w:hAnsiTheme="minorHAnsi" w:cstheme="minorHAnsi"/>
          <w:bCs/>
        </w:rPr>
        <w:t>pouze při školních akcích</w:t>
      </w:r>
      <w:r w:rsidRPr="00375A24">
        <w:rPr>
          <w:rFonts w:asciiTheme="minorHAnsi" w:hAnsiTheme="minorHAnsi" w:cstheme="minorHAnsi"/>
          <w:color w:val="009933"/>
        </w:rPr>
        <w:t xml:space="preserve">. </w:t>
      </w:r>
      <w:r w:rsidRPr="00375A24">
        <w:rPr>
          <w:rFonts w:asciiTheme="minorHAnsi" w:hAnsiTheme="minorHAnsi" w:cstheme="minorHAnsi"/>
        </w:rPr>
        <w:t>Žádosti o víkendové ubytování z jiných (závažných) důvodů povoluje vedoucí vychovatel DM,</w:t>
      </w:r>
      <w:r w:rsidRPr="00375A24">
        <w:rPr>
          <w:rFonts w:asciiTheme="minorHAnsi" w:hAnsiTheme="minorHAnsi" w:cstheme="minorHAnsi"/>
          <w:color w:val="000000"/>
        </w:rPr>
        <w:t xml:space="preserve"> nebo vedoucí směny, vždy </w:t>
      </w:r>
      <w:r w:rsidRPr="00375A24">
        <w:rPr>
          <w:rFonts w:asciiTheme="minorHAnsi" w:hAnsiTheme="minorHAnsi" w:cstheme="minorHAnsi"/>
        </w:rPr>
        <w:t>po domluvě se skupinovým vychovatelem.</w:t>
      </w:r>
    </w:p>
    <w:p w14:paraId="50AFE0AF" w14:textId="26124232" w:rsidR="004A2972" w:rsidRPr="00375A24" w:rsidRDefault="00AA381C" w:rsidP="004A2972">
      <w:pPr>
        <w:pStyle w:val="Standard"/>
        <w:spacing w:before="120"/>
        <w:rPr>
          <w:rFonts w:asciiTheme="minorHAnsi" w:hAnsiTheme="minorHAnsi" w:cstheme="minorHAnsi"/>
        </w:rPr>
      </w:pPr>
      <w:r>
        <w:rPr>
          <w:rFonts w:asciiTheme="minorHAnsi" w:hAnsiTheme="minorHAnsi" w:cstheme="minorHAnsi"/>
          <w:b/>
          <w:bCs/>
        </w:rPr>
        <w:t>b</w:t>
      </w:r>
      <w:r w:rsidR="00A7471B" w:rsidRPr="00375A24">
        <w:rPr>
          <w:rFonts w:asciiTheme="minorHAnsi" w:hAnsiTheme="minorHAnsi" w:cstheme="minorHAnsi"/>
          <w:b/>
          <w:bCs/>
        </w:rPr>
        <w:t>)</w:t>
      </w:r>
      <w:r w:rsidR="004A2972" w:rsidRPr="00375A24">
        <w:rPr>
          <w:rFonts w:asciiTheme="minorHAnsi" w:hAnsiTheme="minorHAnsi" w:cstheme="minorHAnsi"/>
          <w:b/>
          <w:bCs/>
        </w:rPr>
        <w:t xml:space="preserve"> </w:t>
      </w:r>
      <w:r w:rsidR="00A573D2">
        <w:rPr>
          <w:rFonts w:asciiTheme="minorHAnsi" w:hAnsiTheme="minorHAnsi" w:cstheme="minorHAnsi"/>
          <w:b/>
          <w:bCs/>
        </w:rPr>
        <w:t>Zá</w:t>
      </w:r>
      <w:r w:rsidR="004A2972" w:rsidRPr="00375A24">
        <w:rPr>
          <w:rFonts w:asciiTheme="minorHAnsi" w:hAnsiTheme="minorHAnsi" w:cstheme="minorHAnsi"/>
          <w:b/>
          <w:bCs/>
        </w:rPr>
        <w:t xml:space="preserve">sady pro spolupráci domova mládeže se </w:t>
      </w:r>
      <w:r w:rsidR="002556FC" w:rsidRPr="00375A24">
        <w:rPr>
          <w:rFonts w:asciiTheme="minorHAnsi" w:hAnsiTheme="minorHAnsi" w:cstheme="minorHAnsi"/>
          <w:b/>
          <w:bCs/>
        </w:rPr>
        <w:t>z</w:t>
      </w:r>
      <w:r w:rsidR="004A2972" w:rsidRPr="00375A24">
        <w:rPr>
          <w:rFonts w:asciiTheme="minorHAnsi" w:hAnsiTheme="minorHAnsi" w:cstheme="minorHAnsi"/>
          <w:b/>
          <w:bCs/>
        </w:rPr>
        <w:t xml:space="preserve">ákonnými </w:t>
      </w:r>
      <w:r w:rsidR="002556FC" w:rsidRPr="00375A24">
        <w:rPr>
          <w:rFonts w:asciiTheme="minorHAnsi" w:hAnsiTheme="minorHAnsi" w:cstheme="minorHAnsi"/>
          <w:b/>
          <w:bCs/>
        </w:rPr>
        <w:t>z</w:t>
      </w:r>
      <w:r w:rsidR="004A2972" w:rsidRPr="00375A24">
        <w:rPr>
          <w:rFonts w:asciiTheme="minorHAnsi" w:hAnsiTheme="minorHAnsi" w:cstheme="minorHAnsi"/>
          <w:b/>
          <w:bCs/>
        </w:rPr>
        <w:t>ástupci</w:t>
      </w:r>
    </w:p>
    <w:p w14:paraId="6726007B" w14:textId="77777777" w:rsidR="00AA381C" w:rsidRDefault="004A2972" w:rsidP="004A2972">
      <w:pPr>
        <w:pStyle w:val="Standard"/>
        <w:tabs>
          <w:tab w:val="left" w:pos="1418"/>
        </w:tabs>
        <w:spacing w:before="120"/>
        <w:jc w:val="both"/>
        <w:rPr>
          <w:rFonts w:asciiTheme="minorHAnsi" w:hAnsiTheme="minorHAnsi" w:cstheme="minorHAnsi"/>
        </w:rPr>
      </w:pPr>
      <w:r w:rsidRPr="00375A24">
        <w:rPr>
          <w:rFonts w:asciiTheme="minorHAnsi" w:hAnsiTheme="minorHAnsi" w:cstheme="minorHAnsi"/>
        </w:rPr>
        <w:t>Veškerá komunikace s příslušným skupinovým vychovatelem se uskutečňuje osobně, telefonicky a elektronicky – každý vychovatel disponuje svojí e-mailovou adres</w:t>
      </w:r>
      <w:r w:rsidR="002556FC" w:rsidRPr="00375A24">
        <w:rPr>
          <w:rFonts w:asciiTheme="minorHAnsi" w:hAnsiTheme="minorHAnsi" w:cstheme="minorHAnsi"/>
        </w:rPr>
        <w:t>o</w:t>
      </w:r>
      <w:r w:rsidRPr="00375A24">
        <w:rPr>
          <w:rFonts w:asciiTheme="minorHAnsi" w:hAnsiTheme="minorHAnsi" w:cstheme="minorHAnsi"/>
        </w:rPr>
        <w:t xml:space="preserve">u, která je složena z jeho příjmení (bez diakritiky) </w:t>
      </w:r>
      <w:hyperlink r:id="rId9" w:history="1">
        <w:r w:rsidRPr="00375A24">
          <w:rPr>
            <w:rFonts w:asciiTheme="minorHAnsi" w:hAnsiTheme="minorHAnsi" w:cstheme="minorHAnsi"/>
          </w:rPr>
          <w:t xml:space="preserve">a koncovky. Příklad: </w:t>
        </w:r>
        <w:r w:rsidRPr="00375A24">
          <w:rPr>
            <w:rFonts w:asciiTheme="minorHAnsi" w:hAnsiTheme="minorHAnsi" w:cstheme="minorHAnsi"/>
            <w:i/>
          </w:rPr>
          <w:t>novak@spseplzen.cz</w:t>
        </w:r>
      </w:hyperlink>
      <w:r w:rsidRPr="00375A24">
        <w:rPr>
          <w:rFonts w:asciiTheme="minorHAnsi" w:hAnsiTheme="minorHAnsi" w:cstheme="minorHAnsi"/>
        </w:rPr>
        <w:t xml:space="preserve">. </w:t>
      </w:r>
    </w:p>
    <w:p w14:paraId="064B804E" w14:textId="0ED39C75" w:rsidR="00A7471B" w:rsidRDefault="004A2972" w:rsidP="004A2972">
      <w:pPr>
        <w:pStyle w:val="Standard"/>
        <w:tabs>
          <w:tab w:val="left" w:pos="1418"/>
        </w:tabs>
        <w:spacing w:before="120"/>
        <w:jc w:val="both"/>
        <w:rPr>
          <w:rFonts w:asciiTheme="minorHAnsi" w:hAnsiTheme="minorHAnsi" w:cstheme="minorHAnsi"/>
          <w:i/>
        </w:rPr>
      </w:pPr>
      <w:r w:rsidRPr="00375A24">
        <w:rPr>
          <w:rFonts w:asciiTheme="minorHAnsi" w:hAnsiTheme="minorHAnsi" w:cstheme="minorHAnsi"/>
        </w:rPr>
        <w:t>K řešení eventuálních problémů a připomínek</w:t>
      </w:r>
      <w:r w:rsidR="00AA381C">
        <w:rPr>
          <w:rFonts w:asciiTheme="minorHAnsi" w:hAnsiTheme="minorHAnsi" w:cstheme="minorHAnsi"/>
        </w:rPr>
        <w:t xml:space="preserve"> k provozu a činnosti domova mládeže</w:t>
      </w:r>
      <w:r w:rsidRPr="00375A24">
        <w:rPr>
          <w:rFonts w:asciiTheme="minorHAnsi" w:hAnsiTheme="minorHAnsi" w:cstheme="minorHAnsi"/>
        </w:rPr>
        <w:t xml:space="preserve"> lze využívat také e-mailovou adresu: </w:t>
      </w:r>
      <w:hyperlink r:id="rId10" w:history="1">
        <w:r w:rsidR="00A7471B" w:rsidRPr="00375A24">
          <w:rPr>
            <w:rStyle w:val="Hypertextovodkaz"/>
            <w:rFonts w:asciiTheme="minorHAnsi" w:hAnsiTheme="minorHAnsi" w:cstheme="minorHAnsi"/>
            <w:i/>
          </w:rPr>
          <w:t>domovmladeze@spseplzen.cz</w:t>
        </w:r>
      </w:hyperlink>
    </w:p>
    <w:p w14:paraId="1985E4F0" w14:textId="77777777" w:rsidR="00375A24" w:rsidRPr="00375A24" w:rsidRDefault="00375A24" w:rsidP="004A2972">
      <w:pPr>
        <w:pStyle w:val="Standard"/>
        <w:tabs>
          <w:tab w:val="left" w:pos="1418"/>
        </w:tabs>
        <w:spacing w:before="120"/>
        <w:jc w:val="both"/>
        <w:rPr>
          <w:rFonts w:asciiTheme="minorHAnsi" w:hAnsiTheme="minorHAnsi" w:cstheme="minorHAnsi"/>
        </w:rPr>
      </w:pPr>
    </w:p>
    <w:p w14:paraId="40AC924B" w14:textId="77777777" w:rsidR="00A7471B" w:rsidRPr="00D437E7" w:rsidRDefault="00A7471B" w:rsidP="00A7471B">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Článek VII.</w:t>
      </w:r>
    </w:p>
    <w:p w14:paraId="37752F8C" w14:textId="77777777" w:rsidR="00A7471B" w:rsidRPr="00D437E7" w:rsidRDefault="00A7471B" w:rsidP="00A7471B">
      <w:pPr>
        <w:pStyle w:val="Standard"/>
        <w:spacing w:before="120"/>
        <w:ind w:left="142" w:hanging="142"/>
        <w:jc w:val="center"/>
        <w:rPr>
          <w:rFonts w:asciiTheme="minorHAnsi" w:hAnsiTheme="minorHAnsi" w:cstheme="minorHAnsi"/>
          <w:b/>
          <w:bCs/>
          <w:sz w:val="48"/>
          <w:szCs w:val="48"/>
        </w:rPr>
      </w:pPr>
      <w:r w:rsidRPr="00D437E7">
        <w:rPr>
          <w:rFonts w:asciiTheme="minorHAnsi" w:hAnsiTheme="minorHAnsi" w:cstheme="minorHAnsi"/>
          <w:b/>
          <w:bCs/>
          <w:sz w:val="48"/>
          <w:szCs w:val="48"/>
        </w:rPr>
        <w:t>Povinnosti zákonných zástupců</w:t>
      </w:r>
    </w:p>
    <w:p w14:paraId="25ADE1B5" w14:textId="77777777" w:rsidR="00A7471B" w:rsidRPr="00375A24" w:rsidRDefault="00A7471B" w:rsidP="004A2972">
      <w:pPr>
        <w:pStyle w:val="Standard"/>
        <w:tabs>
          <w:tab w:val="left" w:pos="1418"/>
        </w:tabs>
        <w:spacing w:before="120"/>
        <w:jc w:val="both"/>
        <w:rPr>
          <w:rFonts w:asciiTheme="minorHAnsi" w:hAnsiTheme="minorHAnsi" w:cstheme="minorHAnsi"/>
        </w:rPr>
      </w:pPr>
    </w:p>
    <w:p w14:paraId="1AB89A0C" w14:textId="77777777" w:rsidR="004A2972" w:rsidRPr="00375A24" w:rsidRDefault="004A2972" w:rsidP="004A2972">
      <w:pPr>
        <w:pStyle w:val="Standard"/>
        <w:spacing w:before="120"/>
        <w:ind w:left="510" w:hanging="510"/>
        <w:jc w:val="both"/>
        <w:rPr>
          <w:rFonts w:asciiTheme="minorHAnsi" w:hAnsiTheme="minorHAnsi" w:cstheme="minorHAnsi"/>
        </w:rPr>
      </w:pPr>
      <w:r w:rsidRPr="00375A24">
        <w:rPr>
          <w:rFonts w:asciiTheme="minorHAnsi" w:hAnsiTheme="minorHAnsi" w:cstheme="minorHAnsi"/>
        </w:rPr>
        <w:t>Zákonní zástupci dále:</w:t>
      </w:r>
    </w:p>
    <w:p w14:paraId="36FA882A" w14:textId="10116822"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 xml:space="preserve">se </w:t>
      </w:r>
      <w:r w:rsidR="005F31F0">
        <w:rPr>
          <w:rFonts w:asciiTheme="minorHAnsi" w:hAnsiTheme="minorHAnsi" w:cstheme="minorHAnsi"/>
        </w:rPr>
        <w:t xml:space="preserve">prokazatelně </w:t>
      </w:r>
      <w:r w:rsidRPr="00375A24">
        <w:rPr>
          <w:rFonts w:asciiTheme="minorHAnsi" w:hAnsiTheme="minorHAnsi" w:cstheme="minorHAnsi"/>
        </w:rPr>
        <w:t>seznámí s Vnitřním řádem</w:t>
      </w:r>
      <w:r w:rsidRPr="00375A24">
        <w:rPr>
          <w:rFonts w:asciiTheme="minorHAnsi" w:hAnsiTheme="minorHAnsi" w:cstheme="minorHAnsi"/>
          <w:color w:val="0070C0"/>
        </w:rPr>
        <w:t xml:space="preserve"> </w:t>
      </w:r>
      <w:r w:rsidRPr="00375A24">
        <w:rPr>
          <w:rFonts w:asciiTheme="minorHAnsi" w:hAnsiTheme="minorHAnsi" w:cstheme="minorHAnsi"/>
        </w:rPr>
        <w:t>DM,</w:t>
      </w:r>
    </w:p>
    <w:p w14:paraId="444689E0"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 xml:space="preserve">neprodleně oznamují do DM nepřítomnost syna/dcery, </w:t>
      </w:r>
    </w:p>
    <w:p w14:paraId="61242F50"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předem písemně žádají o mimořádný odjezd svého dítěte z DM v průběhu pracovního týdne a po jeho příjezdu domů o tom telefonicky (event. elektronicky) informují skupinového (event. zastupujícího vychovatele),</w:t>
      </w:r>
    </w:p>
    <w:p w14:paraId="44380134"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informují DM o změně zdravotního stavu a způsobilosti syna/dcery, o užívání léků,</w:t>
      </w:r>
    </w:p>
    <w:p w14:paraId="33930C5F" w14:textId="26A825A9"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lastRenderedPageBreak/>
        <w:t>informují DM o zdravotních obtížích syna/dcery vzniklých přes víkend nebo i o dalších závažných skutečnostech, které by mohly mít vliv na průběh ubytování</w:t>
      </w:r>
      <w:r w:rsidR="002B6DEC">
        <w:rPr>
          <w:rFonts w:asciiTheme="minorHAnsi" w:hAnsiTheme="minorHAnsi" w:cstheme="minorHAnsi"/>
        </w:rPr>
        <w:t>,</w:t>
      </w:r>
    </w:p>
    <w:p w14:paraId="2B4E623E"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dávají písemný souhlas k provozování aktivit syna/dcery mimo DM – kroužky, tréninky aj.,</w:t>
      </w:r>
    </w:p>
    <w:p w14:paraId="791BB42B"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předem písemně žádají o prodlouženou vycházku nad rámec doby stanovené ve Vnitřním řádu DM a potvrdí, že v uvedené době přebírají za syna/dceru právní odpovědnost,</w:t>
      </w:r>
    </w:p>
    <w:p w14:paraId="36DBD90C"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 xml:space="preserve">informují se osobně nebo telefonicky o chování syna/dcery, </w:t>
      </w:r>
    </w:p>
    <w:p w14:paraId="2B226BEA"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na vyzvání se účastní projednávání závažných otázek spojených s řešením problematického chování jejich syna/dcery,</w:t>
      </w:r>
    </w:p>
    <w:p w14:paraId="6292BF94"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vybaví syna/dceru základními a léky a léky naordinovanými lékařem,</w:t>
      </w:r>
    </w:p>
    <w:p w14:paraId="32CC8D39" w14:textId="12814395"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v případě nemoci (vysoká horečka, akutní nevolnost, projevy infekční choroby, úraz aj.), zajistí po dohodě se skupinovým vychovatelem odvoz syna/dcery z DM,</w:t>
      </w:r>
      <w:r w:rsidR="009B2E2A">
        <w:rPr>
          <w:rFonts w:asciiTheme="minorHAnsi" w:hAnsiTheme="minorHAnsi" w:cstheme="minorHAnsi"/>
        </w:rPr>
        <w:t xml:space="preserve"> event. </w:t>
      </w:r>
      <w:r w:rsidR="00556B6B">
        <w:rPr>
          <w:rFonts w:asciiTheme="minorHAnsi" w:hAnsiTheme="minorHAnsi" w:cstheme="minorHAnsi"/>
        </w:rPr>
        <w:t>písemným způsobem potvrdí jeho/její odjezd domů.</w:t>
      </w:r>
    </w:p>
    <w:p w14:paraId="6C52923B"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v případě nutnosti souhlasí s odvozem dítěte z DM do zdravotního zařízení a zpět vozidlem taxislužby, přičemž náklady s tím spojené, včetně úhrady za LSPP, zaplatí následně v hotovosti v pokladně školní jídelny,</w:t>
      </w:r>
    </w:p>
    <w:p w14:paraId="36C0C90F" w14:textId="77777777" w:rsidR="004A2972" w:rsidRPr="00375A24"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v případě ukončení ubytování syna/dcery ze soukromých důvodů doručí do DM písemné oznámení o ukončení ubytování,</w:t>
      </w:r>
    </w:p>
    <w:p w14:paraId="1CEE2662" w14:textId="32734801" w:rsidR="004A2972" w:rsidRDefault="004A2972" w:rsidP="00375A24">
      <w:pPr>
        <w:pStyle w:val="Standard"/>
        <w:numPr>
          <w:ilvl w:val="0"/>
          <w:numId w:val="45"/>
        </w:numPr>
        <w:tabs>
          <w:tab w:val="left" w:pos="284"/>
          <w:tab w:val="left" w:pos="1134"/>
        </w:tabs>
        <w:spacing w:before="120"/>
        <w:jc w:val="both"/>
        <w:rPr>
          <w:rFonts w:asciiTheme="minorHAnsi" w:hAnsiTheme="minorHAnsi" w:cstheme="minorHAnsi"/>
        </w:rPr>
      </w:pPr>
      <w:r w:rsidRPr="00375A24">
        <w:rPr>
          <w:rFonts w:asciiTheme="minorHAnsi" w:hAnsiTheme="minorHAnsi" w:cstheme="minorHAnsi"/>
        </w:rPr>
        <w:t>jsou povinni informovat DM o zdravotních obtížích nebo jiných závažných skutečnostech, které by mohly mít vliv na průběh ubytování a zavazují se neposílat do DM děti, které byly přes víkend nemocné s teplotou, postižené nevolností, či s jinými projevy začátku či průběhu nemoci atd.</w:t>
      </w:r>
    </w:p>
    <w:p w14:paraId="77434096" w14:textId="615E1978" w:rsidR="00D437E7" w:rsidRDefault="00D437E7" w:rsidP="00D437E7">
      <w:pPr>
        <w:pStyle w:val="Standard"/>
        <w:tabs>
          <w:tab w:val="left" w:pos="284"/>
          <w:tab w:val="left" w:pos="1134"/>
        </w:tabs>
        <w:spacing w:before="120"/>
        <w:ind w:left="720"/>
        <w:jc w:val="both"/>
        <w:rPr>
          <w:rFonts w:asciiTheme="minorHAnsi" w:hAnsiTheme="minorHAnsi" w:cstheme="minorHAnsi"/>
        </w:rPr>
      </w:pPr>
    </w:p>
    <w:p w14:paraId="72040388" w14:textId="77777777" w:rsidR="00DF3EEE" w:rsidRDefault="00DF3EEE" w:rsidP="00D437E7">
      <w:pPr>
        <w:pStyle w:val="Standard"/>
        <w:tabs>
          <w:tab w:val="left" w:pos="284"/>
          <w:tab w:val="left" w:pos="1134"/>
        </w:tabs>
        <w:spacing w:before="120"/>
        <w:ind w:left="720"/>
        <w:jc w:val="both"/>
        <w:rPr>
          <w:rFonts w:asciiTheme="minorHAnsi" w:hAnsiTheme="minorHAnsi" w:cstheme="minorHAnsi"/>
        </w:rPr>
      </w:pPr>
    </w:p>
    <w:p w14:paraId="6A11A32A" w14:textId="77777777" w:rsidR="00360CCC" w:rsidRPr="00D437E7" w:rsidRDefault="00360CCC" w:rsidP="00360CCC">
      <w:pPr>
        <w:pStyle w:val="Nadpis2"/>
        <w:numPr>
          <w:ilvl w:val="0"/>
          <w:numId w:val="0"/>
        </w:numPr>
        <w:jc w:val="center"/>
        <w:rPr>
          <w:rFonts w:asciiTheme="minorHAnsi" w:hAnsiTheme="minorHAnsi" w:cstheme="minorHAnsi"/>
          <w:sz w:val="48"/>
          <w:szCs w:val="48"/>
        </w:rPr>
      </w:pPr>
      <w:r w:rsidRPr="00D437E7">
        <w:rPr>
          <w:rFonts w:asciiTheme="minorHAnsi" w:hAnsiTheme="minorHAnsi" w:cstheme="minorHAnsi"/>
          <w:sz w:val="48"/>
          <w:szCs w:val="48"/>
        </w:rPr>
        <w:t>Článek VIII.</w:t>
      </w:r>
    </w:p>
    <w:p w14:paraId="41AD7905" w14:textId="77777777" w:rsidR="00360CCC" w:rsidRPr="00D437E7" w:rsidRDefault="00597D06" w:rsidP="00360CCC">
      <w:pPr>
        <w:pStyle w:val="Standard"/>
        <w:spacing w:before="120"/>
        <w:ind w:left="142" w:hanging="142"/>
        <w:jc w:val="center"/>
        <w:rPr>
          <w:rFonts w:asciiTheme="minorHAnsi" w:hAnsiTheme="minorHAnsi" w:cstheme="minorHAnsi"/>
          <w:b/>
          <w:bCs/>
          <w:sz w:val="48"/>
          <w:szCs w:val="48"/>
        </w:rPr>
      </w:pPr>
      <w:r w:rsidRPr="00D437E7">
        <w:rPr>
          <w:rFonts w:asciiTheme="minorHAnsi" w:hAnsiTheme="minorHAnsi" w:cstheme="minorHAnsi"/>
          <w:b/>
          <w:bCs/>
          <w:sz w:val="48"/>
          <w:szCs w:val="48"/>
        </w:rPr>
        <w:t>Závěre</w:t>
      </w:r>
      <w:r w:rsidR="00360CCC" w:rsidRPr="00D437E7">
        <w:rPr>
          <w:rFonts w:asciiTheme="minorHAnsi" w:hAnsiTheme="minorHAnsi" w:cstheme="minorHAnsi"/>
          <w:b/>
          <w:bCs/>
          <w:sz w:val="48"/>
          <w:szCs w:val="48"/>
        </w:rPr>
        <w:t>čná ustanovení</w:t>
      </w:r>
    </w:p>
    <w:p w14:paraId="37088AD6" w14:textId="77777777" w:rsidR="00360CCC" w:rsidRDefault="00360CCC" w:rsidP="00360CCC">
      <w:pPr>
        <w:pStyle w:val="Standard"/>
        <w:spacing w:before="120"/>
        <w:ind w:left="142" w:hanging="142"/>
        <w:jc w:val="center"/>
        <w:rPr>
          <w:rFonts w:asciiTheme="minorHAnsi" w:hAnsiTheme="minorHAnsi" w:cstheme="minorHAnsi"/>
          <w:b/>
          <w:bCs/>
          <w:sz w:val="32"/>
          <w:szCs w:val="32"/>
        </w:rPr>
      </w:pPr>
    </w:p>
    <w:p w14:paraId="5DC2FB4C" w14:textId="4BD2640C" w:rsidR="00360CCC" w:rsidRPr="00360CCC" w:rsidRDefault="00360CCC" w:rsidP="008177A4">
      <w:pPr>
        <w:pStyle w:val="Standard"/>
        <w:numPr>
          <w:ilvl w:val="0"/>
          <w:numId w:val="51"/>
        </w:numPr>
        <w:spacing w:before="120"/>
        <w:jc w:val="both"/>
        <w:rPr>
          <w:rFonts w:asciiTheme="minorHAnsi" w:hAnsiTheme="minorHAnsi" w:cstheme="minorHAnsi"/>
        </w:rPr>
      </w:pPr>
      <w:r w:rsidRPr="00375A24">
        <w:rPr>
          <w:rFonts w:asciiTheme="minorHAnsi" w:hAnsiTheme="minorHAnsi" w:cstheme="minorHAnsi"/>
          <w:bCs/>
        </w:rPr>
        <w:t>Veškerá ustanovení Vnitřního řádu DM a Denní režim jsou platn</w:t>
      </w:r>
      <w:r w:rsidR="001637BF">
        <w:rPr>
          <w:rFonts w:asciiTheme="minorHAnsi" w:hAnsiTheme="minorHAnsi" w:cstheme="minorHAnsi"/>
          <w:bCs/>
        </w:rPr>
        <w:t>é</w:t>
      </w:r>
      <w:r w:rsidRPr="00375A24">
        <w:rPr>
          <w:rFonts w:asciiTheme="minorHAnsi" w:hAnsiTheme="minorHAnsi" w:cstheme="minorHAnsi"/>
          <w:bCs/>
        </w:rPr>
        <w:t xml:space="preserve"> i v průběhu víkendů.</w:t>
      </w:r>
    </w:p>
    <w:p w14:paraId="1C2F7E5C" w14:textId="12C3B339" w:rsidR="00360CCC" w:rsidRDefault="00360CCC" w:rsidP="008177A4">
      <w:pPr>
        <w:pStyle w:val="Standard"/>
        <w:numPr>
          <w:ilvl w:val="0"/>
          <w:numId w:val="51"/>
        </w:numPr>
        <w:spacing w:before="120"/>
        <w:jc w:val="both"/>
        <w:rPr>
          <w:rFonts w:asciiTheme="minorHAnsi" w:hAnsiTheme="minorHAnsi" w:cstheme="minorHAnsi"/>
        </w:rPr>
      </w:pPr>
      <w:r w:rsidRPr="00360CCC">
        <w:rPr>
          <w:rFonts w:asciiTheme="minorHAnsi" w:hAnsiTheme="minorHAnsi" w:cstheme="minorHAnsi"/>
        </w:rPr>
        <w:t>Výtisk tohoto Vnitřního řádu DM platí od 1</w:t>
      </w:r>
      <w:r w:rsidRPr="00360CCC">
        <w:rPr>
          <w:rFonts w:asciiTheme="minorHAnsi" w:hAnsiTheme="minorHAnsi" w:cstheme="minorHAnsi"/>
          <w:color w:val="000000"/>
        </w:rPr>
        <w:t>. září 202</w:t>
      </w:r>
      <w:r w:rsidR="009A7C43">
        <w:rPr>
          <w:rFonts w:asciiTheme="minorHAnsi" w:hAnsiTheme="minorHAnsi" w:cstheme="minorHAnsi"/>
          <w:color w:val="000000"/>
        </w:rPr>
        <w:t>5</w:t>
      </w:r>
      <w:r w:rsidRPr="00360CCC">
        <w:rPr>
          <w:rFonts w:asciiTheme="minorHAnsi" w:hAnsiTheme="minorHAnsi" w:cstheme="minorHAnsi"/>
        </w:rPr>
        <w:t xml:space="preserve"> a bude všem žákům a studentům předán skupinovým vychovatelem a bude také vyvěšen na informačních tabulích jednotlivých výchovných skupin.</w:t>
      </w:r>
    </w:p>
    <w:p w14:paraId="0BEEC090" w14:textId="7E85B63E" w:rsidR="00DF3EEE" w:rsidRDefault="00360CCC" w:rsidP="00070575">
      <w:pPr>
        <w:pStyle w:val="Standard"/>
        <w:numPr>
          <w:ilvl w:val="0"/>
          <w:numId w:val="51"/>
        </w:numPr>
        <w:spacing w:before="120"/>
        <w:jc w:val="both"/>
        <w:rPr>
          <w:rFonts w:asciiTheme="minorHAnsi" w:hAnsiTheme="minorHAnsi" w:cstheme="minorHAnsi"/>
        </w:rPr>
      </w:pPr>
      <w:r w:rsidRPr="00CA5FDE">
        <w:rPr>
          <w:rFonts w:asciiTheme="minorHAnsi" w:hAnsiTheme="minorHAnsi" w:cstheme="minorHAnsi"/>
        </w:rPr>
        <w:t>Dosavadní Vnitřní řád DM vydaný dne 1</w:t>
      </w:r>
      <w:r w:rsidRPr="00CA5FDE">
        <w:rPr>
          <w:rFonts w:asciiTheme="minorHAnsi" w:hAnsiTheme="minorHAnsi" w:cstheme="minorHAnsi"/>
          <w:color w:val="000000"/>
        </w:rPr>
        <w:t>. září</w:t>
      </w:r>
      <w:r w:rsidRPr="00CA5FDE">
        <w:rPr>
          <w:rFonts w:asciiTheme="minorHAnsi" w:hAnsiTheme="minorHAnsi" w:cstheme="minorHAnsi"/>
        </w:rPr>
        <w:t xml:space="preserve"> </w:t>
      </w:r>
      <w:r w:rsidRPr="00CA5FDE">
        <w:rPr>
          <w:rFonts w:asciiTheme="minorHAnsi" w:hAnsiTheme="minorHAnsi" w:cstheme="minorHAnsi"/>
          <w:color w:val="000000"/>
        </w:rPr>
        <w:t>202</w:t>
      </w:r>
      <w:r w:rsidR="009A7C43" w:rsidRPr="00CA5FDE">
        <w:rPr>
          <w:rFonts w:asciiTheme="minorHAnsi" w:hAnsiTheme="minorHAnsi" w:cstheme="minorHAnsi"/>
          <w:color w:val="000000"/>
        </w:rPr>
        <w:t>4</w:t>
      </w:r>
      <w:r w:rsidRPr="00CA5FDE">
        <w:rPr>
          <w:rFonts w:asciiTheme="minorHAnsi" w:hAnsiTheme="minorHAnsi" w:cstheme="minorHAnsi"/>
        </w:rPr>
        <w:t xml:space="preserve"> se zrušuje.</w:t>
      </w:r>
    </w:p>
    <w:p w14:paraId="6AAD6EDE" w14:textId="1A832EB7" w:rsidR="00CA5FDE" w:rsidRDefault="00CA5FDE" w:rsidP="00CA5FDE">
      <w:pPr>
        <w:pStyle w:val="Standard"/>
        <w:spacing w:before="120"/>
        <w:jc w:val="both"/>
        <w:rPr>
          <w:rFonts w:asciiTheme="minorHAnsi" w:hAnsiTheme="minorHAnsi" w:cstheme="minorHAnsi"/>
        </w:rPr>
      </w:pPr>
    </w:p>
    <w:p w14:paraId="35A3E3D2" w14:textId="6B67B1C0" w:rsidR="00CA5FDE" w:rsidRDefault="00CA5FDE" w:rsidP="00CA5FDE">
      <w:pPr>
        <w:pStyle w:val="Standard"/>
        <w:spacing w:before="120"/>
        <w:jc w:val="both"/>
        <w:rPr>
          <w:rFonts w:asciiTheme="minorHAnsi" w:hAnsiTheme="minorHAnsi" w:cstheme="minorHAnsi"/>
        </w:rPr>
      </w:pPr>
    </w:p>
    <w:p w14:paraId="041AF104" w14:textId="189CC70D" w:rsidR="00CA5FDE" w:rsidRDefault="00CA5FDE" w:rsidP="00CA5FDE">
      <w:pPr>
        <w:pStyle w:val="Standard"/>
        <w:spacing w:before="120"/>
        <w:jc w:val="both"/>
        <w:rPr>
          <w:rFonts w:asciiTheme="minorHAnsi" w:hAnsiTheme="minorHAnsi" w:cstheme="minorHAnsi"/>
        </w:rPr>
      </w:pPr>
    </w:p>
    <w:p w14:paraId="518CF1B9" w14:textId="2722224C" w:rsidR="00CA5FDE" w:rsidRDefault="00CA5FDE" w:rsidP="00CA5FDE">
      <w:pPr>
        <w:pStyle w:val="Standard"/>
        <w:spacing w:before="120"/>
        <w:jc w:val="both"/>
        <w:rPr>
          <w:rFonts w:asciiTheme="minorHAnsi" w:hAnsiTheme="minorHAnsi" w:cstheme="minorHAnsi"/>
        </w:rPr>
      </w:pPr>
    </w:p>
    <w:p w14:paraId="638A7A26" w14:textId="527CFB04" w:rsidR="00CA5FDE" w:rsidRDefault="00CA5FDE" w:rsidP="00CA5FDE">
      <w:pPr>
        <w:pStyle w:val="Standard"/>
        <w:spacing w:before="120"/>
        <w:jc w:val="both"/>
        <w:rPr>
          <w:rFonts w:asciiTheme="minorHAnsi" w:hAnsiTheme="minorHAnsi" w:cstheme="minorHAnsi"/>
        </w:rPr>
      </w:pPr>
    </w:p>
    <w:p w14:paraId="1FB6A1EB" w14:textId="77777777" w:rsidR="00CA5FDE" w:rsidRPr="00CA5FDE" w:rsidRDefault="00CA5FDE" w:rsidP="00CA5FDE">
      <w:pPr>
        <w:pStyle w:val="Standard"/>
        <w:spacing w:before="120"/>
        <w:jc w:val="both"/>
        <w:rPr>
          <w:rFonts w:asciiTheme="minorHAnsi" w:hAnsiTheme="minorHAnsi" w:cstheme="minorHAnsi"/>
        </w:rPr>
      </w:pPr>
    </w:p>
    <w:p w14:paraId="0470E056" w14:textId="77777777" w:rsidR="00360CCC" w:rsidRDefault="00360CCC" w:rsidP="008177A4">
      <w:pPr>
        <w:pStyle w:val="Zpat"/>
        <w:tabs>
          <w:tab w:val="clear" w:pos="4536"/>
          <w:tab w:val="clear" w:pos="9072"/>
        </w:tabs>
        <w:jc w:val="both"/>
        <w:textAlignment w:val="auto"/>
        <w:rPr>
          <w:rFonts w:asciiTheme="minorHAnsi" w:hAnsiTheme="minorHAnsi" w:cstheme="minorHAnsi"/>
          <w:kern w:val="3"/>
          <w:szCs w:val="24"/>
        </w:rPr>
      </w:pPr>
    </w:p>
    <w:p w14:paraId="795AF451" w14:textId="77777777" w:rsidR="00360CCC" w:rsidRPr="00360CCC" w:rsidRDefault="00360CCC" w:rsidP="008177A4">
      <w:pPr>
        <w:pStyle w:val="Standard"/>
        <w:numPr>
          <w:ilvl w:val="0"/>
          <w:numId w:val="51"/>
        </w:numPr>
        <w:jc w:val="both"/>
        <w:rPr>
          <w:rFonts w:asciiTheme="minorHAnsi" w:hAnsiTheme="minorHAnsi" w:cstheme="minorHAnsi"/>
        </w:rPr>
      </w:pPr>
      <w:r w:rsidRPr="00360CCC">
        <w:rPr>
          <w:rFonts w:asciiTheme="minorHAnsi" w:hAnsiTheme="minorHAnsi" w:cstheme="minorHAnsi"/>
          <w:b/>
          <w:bCs/>
          <w:i/>
        </w:rPr>
        <w:t xml:space="preserve">Varianta SŠ: </w:t>
      </w:r>
      <w:r w:rsidRPr="00360CCC">
        <w:rPr>
          <w:rFonts w:asciiTheme="minorHAnsi" w:hAnsiTheme="minorHAnsi" w:cstheme="minorHAnsi"/>
        </w:rPr>
        <w:t>Vnitřní řád DM a Režim dne platí po celou dobu ubytování žáka v domově mládeže.</w:t>
      </w:r>
    </w:p>
    <w:p w14:paraId="315BC6A8" w14:textId="77777777" w:rsidR="00360CCC" w:rsidRPr="00375A24" w:rsidRDefault="00360CCC" w:rsidP="008177A4">
      <w:pPr>
        <w:pStyle w:val="Standard"/>
        <w:jc w:val="both"/>
        <w:rPr>
          <w:rFonts w:asciiTheme="minorHAnsi" w:hAnsiTheme="minorHAnsi" w:cstheme="minorHAnsi"/>
        </w:rPr>
      </w:pPr>
    </w:p>
    <w:p w14:paraId="28E0DEFE" w14:textId="77777777" w:rsidR="00360CCC" w:rsidRPr="00375A24" w:rsidRDefault="00360CCC" w:rsidP="008177A4">
      <w:pPr>
        <w:pStyle w:val="Standard"/>
        <w:jc w:val="both"/>
        <w:rPr>
          <w:rFonts w:asciiTheme="minorHAnsi" w:hAnsiTheme="minorHAnsi" w:cstheme="minorHAnsi"/>
        </w:rPr>
      </w:pPr>
      <w:r w:rsidRPr="00375A24">
        <w:rPr>
          <w:rFonts w:asciiTheme="minorHAnsi" w:hAnsiTheme="minorHAnsi" w:cstheme="minorHAnsi"/>
        </w:rPr>
        <w:t>Seznámil (-a) jsem se s Vnitřním řádem DM i jeho přílohami a s podmínkami ubytování v nich uvedenými souhlasím.</w:t>
      </w:r>
    </w:p>
    <w:p w14:paraId="55D78672" w14:textId="77777777" w:rsidR="00360CCC" w:rsidRPr="00375A24" w:rsidRDefault="00360CCC" w:rsidP="008177A4">
      <w:pPr>
        <w:pStyle w:val="Standard"/>
        <w:jc w:val="both"/>
        <w:rPr>
          <w:rFonts w:asciiTheme="minorHAnsi" w:hAnsiTheme="minorHAnsi" w:cstheme="minorHAnsi"/>
        </w:rPr>
      </w:pPr>
    </w:p>
    <w:p w14:paraId="484DAAE4" w14:textId="77777777" w:rsidR="00360CCC" w:rsidRPr="00375A24" w:rsidRDefault="00360CCC" w:rsidP="008177A4">
      <w:pPr>
        <w:pStyle w:val="Standard"/>
        <w:jc w:val="both"/>
        <w:rPr>
          <w:rFonts w:asciiTheme="minorHAnsi" w:hAnsiTheme="minorHAnsi" w:cstheme="minorHAnsi"/>
        </w:rPr>
      </w:pPr>
      <w:r w:rsidRPr="00375A24">
        <w:rPr>
          <w:rFonts w:asciiTheme="minorHAnsi" w:hAnsiTheme="minorHAnsi" w:cstheme="minorHAnsi"/>
        </w:rPr>
        <w:t xml:space="preserve">V případě porušení Vnitřního řádu DM souhlasím s poskytnutím relevantní informace jednomu z mých rodičů  </w:t>
      </w:r>
    </w:p>
    <w:p w14:paraId="66A1C0BF" w14:textId="77777777" w:rsidR="00360CCC" w:rsidRPr="00375A24" w:rsidRDefault="00360CCC" w:rsidP="00360CCC">
      <w:pPr>
        <w:pStyle w:val="Standard"/>
        <w:rPr>
          <w:rFonts w:asciiTheme="minorHAnsi" w:hAnsiTheme="minorHAnsi" w:cstheme="minorHAnsi"/>
          <w:sz w:val="20"/>
          <w:szCs w:val="20"/>
        </w:rPr>
      </w:pPr>
      <w:r w:rsidRPr="00375A24">
        <w:rPr>
          <w:rFonts w:asciiTheme="minorHAnsi" w:hAnsiTheme="minorHAnsi" w:cstheme="minorHAnsi"/>
          <w:sz w:val="20"/>
          <w:szCs w:val="20"/>
        </w:rPr>
        <w:t>(Pozn.: týká se pouze zletilých žáků.)</w:t>
      </w:r>
    </w:p>
    <w:p w14:paraId="666C4A02" w14:textId="77777777" w:rsidR="00360CCC" w:rsidRPr="00375A24" w:rsidRDefault="00360CCC" w:rsidP="00360CCC">
      <w:pPr>
        <w:pStyle w:val="Standard"/>
        <w:rPr>
          <w:rFonts w:asciiTheme="minorHAnsi" w:hAnsiTheme="minorHAnsi" w:cstheme="minorHAnsi"/>
          <w:sz w:val="20"/>
          <w:szCs w:val="20"/>
        </w:rPr>
      </w:pPr>
    </w:p>
    <w:p w14:paraId="63601AC5" w14:textId="77777777" w:rsidR="00360CCC" w:rsidRPr="00375A24" w:rsidRDefault="00360CCC" w:rsidP="00360CCC">
      <w:pPr>
        <w:pStyle w:val="Standard"/>
        <w:rPr>
          <w:rFonts w:asciiTheme="minorHAnsi" w:hAnsiTheme="minorHAnsi" w:cstheme="minorHAnsi"/>
        </w:rPr>
      </w:pPr>
    </w:p>
    <w:p w14:paraId="78EFF4EB" w14:textId="77777777" w:rsidR="00360CCC" w:rsidRPr="00375A24" w:rsidRDefault="00360CCC" w:rsidP="00360CCC">
      <w:pPr>
        <w:pStyle w:val="Standard"/>
        <w:ind w:left="708" w:firstLine="708"/>
        <w:rPr>
          <w:rFonts w:asciiTheme="minorHAnsi" w:hAnsiTheme="minorHAnsi" w:cstheme="minorHAnsi"/>
          <w:b/>
        </w:rPr>
      </w:pPr>
      <w:r w:rsidRPr="00375A24">
        <w:rPr>
          <w:rFonts w:asciiTheme="minorHAnsi" w:hAnsiTheme="minorHAnsi" w:cstheme="minorHAnsi"/>
          <w:b/>
        </w:rPr>
        <w:t xml:space="preserve">         ANO                                                               NE                             </w:t>
      </w:r>
    </w:p>
    <w:p w14:paraId="2893D728" w14:textId="77777777" w:rsidR="00360CCC" w:rsidRPr="00375A24" w:rsidRDefault="00360CCC" w:rsidP="00360CCC">
      <w:pPr>
        <w:pStyle w:val="Standard"/>
        <w:rPr>
          <w:rFonts w:asciiTheme="minorHAnsi" w:hAnsiTheme="minorHAnsi" w:cstheme="minorHAnsi"/>
        </w:rPr>
      </w:pPr>
    </w:p>
    <w:p w14:paraId="4AB1CFB4" w14:textId="77777777" w:rsidR="00360CCC" w:rsidRPr="00375A24" w:rsidRDefault="00360CCC" w:rsidP="00360CCC">
      <w:pPr>
        <w:pStyle w:val="Standard"/>
        <w:rPr>
          <w:rFonts w:asciiTheme="minorHAnsi" w:hAnsiTheme="minorHAnsi" w:cstheme="minorHAnsi"/>
        </w:rPr>
      </w:pPr>
    </w:p>
    <w:p w14:paraId="227A12BF" w14:textId="77777777" w:rsidR="00360CCC" w:rsidRPr="00375A24" w:rsidRDefault="00360CCC" w:rsidP="00360CCC">
      <w:pPr>
        <w:pStyle w:val="Standard"/>
        <w:rPr>
          <w:rFonts w:asciiTheme="minorHAnsi" w:hAnsiTheme="minorHAnsi" w:cstheme="minorHAnsi"/>
        </w:rPr>
      </w:pPr>
      <w:r w:rsidRPr="00375A24">
        <w:rPr>
          <w:rFonts w:asciiTheme="minorHAnsi" w:hAnsiTheme="minorHAnsi" w:cstheme="minorHAnsi"/>
        </w:rPr>
        <w:t xml:space="preserve">Podpis ubytovaného žáka: </w:t>
      </w:r>
      <w:proofErr w:type="gramStart"/>
      <w:r w:rsidRPr="00375A24">
        <w:rPr>
          <w:rFonts w:asciiTheme="minorHAnsi" w:hAnsiTheme="minorHAnsi" w:cstheme="minorHAnsi"/>
        </w:rPr>
        <w:t>…….</w:t>
      </w:r>
      <w:proofErr w:type="gramEnd"/>
      <w:r w:rsidRPr="00375A24">
        <w:rPr>
          <w:rFonts w:asciiTheme="minorHAnsi" w:hAnsiTheme="minorHAnsi" w:cstheme="minorHAnsi"/>
        </w:rPr>
        <w:t>.….....................................</w:t>
      </w:r>
    </w:p>
    <w:p w14:paraId="402DE182" w14:textId="77777777" w:rsidR="00360CCC" w:rsidRPr="00375A24" w:rsidRDefault="00360CCC" w:rsidP="00360CCC">
      <w:pPr>
        <w:pStyle w:val="Standard"/>
        <w:rPr>
          <w:rFonts w:asciiTheme="minorHAnsi" w:hAnsiTheme="minorHAnsi" w:cstheme="minorHAnsi"/>
        </w:rPr>
      </w:pPr>
    </w:p>
    <w:p w14:paraId="3B3113F0" w14:textId="77777777" w:rsidR="00360CCC" w:rsidRPr="00375A24" w:rsidRDefault="00360CCC" w:rsidP="00360CCC">
      <w:pPr>
        <w:pStyle w:val="Standard"/>
        <w:rPr>
          <w:rFonts w:asciiTheme="minorHAnsi" w:hAnsiTheme="minorHAnsi" w:cstheme="minorHAnsi"/>
        </w:rPr>
      </w:pPr>
      <w:r w:rsidRPr="00375A24">
        <w:rPr>
          <w:rFonts w:asciiTheme="minorHAnsi" w:hAnsiTheme="minorHAnsi" w:cstheme="minorHAnsi"/>
        </w:rPr>
        <w:t>Datum: ….....................................</w:t>
      </w:r>
    </w:p>
    <w:p w14:paraId="64D6C49D" w14:textId="77777777" w:rsidR="00360CCC" w:rsidRPr="00375A24" w:rsidRDefault="00360CCC" w:rsidP="00360CCC">
      <w:pPr>
        <w:pStyle w:val="Standard"/>
        <w:rPr>
          <w:rFonts w:asciiTheme="minorHAnsi" w:hAnsiTheme="minorHAnsi" w:cstheme="minorHAnsi"/>
        </w:rPr>
      </w:pPr>
    </w:p>
    <w:p w14:paraId="1E41A07E" w14:textId="77777777" w:rsidR="00360CCC" w:rsidRPr="00375A24" w:rsidRDefault="00360CCC" w:rsidP="00360CCC">
      <w:pPr>
        <w:pStyle w:val="Standard"/>
        <w:rPr>
          <w:rFonts w:asciiTheme="minorHAnsi" w:hAnsiTheme="minorHAnsi" w:cstheme="minorHAnsi"/>
        </w:rPr>
      </w:pPr>
    </w:p>
    <w:p w14:paraId="56B6B300" w14:textId="3C6E8991" w:rsidR="00360CCC" w:rsidRDefault="00360CCC" w:rsidP="00360CCC">
      <w:pPr>
        <w:pStyle w:val="Standard"/>
        <w:rPr>
          <w:rFonts w:asciiTheme="minorHAnsi" w:hAnsiTheme="minorHAnsi" w:cstheme="minorHAnsi"/>
        </w:rPr>
      </w:pPr>
    </w:p>
    <w:p w14:paraId="77A0474E" w14:textId="5ADC6E0D" w:rsidR="00CA5FDE" w:rsidRDefault="00CA5FDE" w:rsidP="00360CCC">
      <w:pPr>
        <w:pStyle w:val="Standard"/>
        <w:rPr>
          <w:rFonts w:asciiTheme="minorHAnsi" w:hAnsiTheme="minorHAnsi" w:cstheme="minorHAnsi"/>
        </w:rPr>
      </w:pPr>
    </w:p>
    <w:p w14:paraId="5576C628" w14:textId="77777777" w:rsidR="00CA5FDE" w:rsidRPr="00375A24" w:rsidRDefault="00CA5FDE" w:rsidP="00360CCC">
      <w:pPr>
        <w:pStyle w:val="Standard"/>
        <w:rPr>
          <w:rFonts w:asciiTheme="minorHAnsi" w:hAnsiTheme="minorHAnsi" w:cstheme="minorHAnsi"/>
        </w:rPr>
      </w:pPr>
    </w:p>
    <w:p w14:paraId="39FDEDCD" w14:textId="77777777" w:rsidR="00360CCC" w:rsidRPr="00375A24" w:rsidRDefault="00360CCC" w:rsidP="00360CCC">
      <w:pPr>
        <w:pStyle w:val="Standard"/>
        <w:rPr>
          <w:rFonts w:asciiTheme="minorHAnsi" w:hAnsiTheme="minorHAnsi" w:cstheme="minorHAnsi"/>
        </w:rPr>
      </w:pPr>
    </w:p>
    <w:p w14:paraId="5D98B367" w14:textId="03DE0F5B" w:rsidR="00360CCC" w:rsidRPr="00360CCC" w:rsidRDefault="00360CCC" w:rsidP="00360CCC">
      <w:pPr>
        <w:pStyle w:val="Standard"/>
        <w:numPr>
          <w:ilvl w:val="0"/>
          <w:numId w:val="51"/>
        </w:numPr>
        <w:rPr>
          <w:rFonts w:asciiTheme="minorHAnsi" w:hAnsiTheme="minorHAnsi" w:cstheme="minorHAnsi"/>
        </w:rPr>
      </w:pPr>
      <w:r w:rsidRPr="00360CCC">
        <w:rPr>
          <w:rFonts w:asciiTheme="minorHAnsi" w:hAnsiTheme="minorHAnsi" w:cstheme="minorHAnsi"/>
          <w:b/>
          <w:bCs/>
          <w:i/>
        </w:rPr>
        <w:t>Varianta VOŠ:</w:t>
      </w:r>
      <w:r>
        <w:rPr>
          <w:rFonts w:asciiTheme="minorHAnsi" w:hAnsiTheme="minorHAnsi" w:cstheme="minorHAnsi"/>
          <w:b/>
          <w:bCs/>
          <w:i/>
        </w:rPr>
        <w:t xml:space="preserve"> </w:t>
      </w:r>
      <w:r w:rsidRPr="00360CCC">
        <w:rPr>
          <w:rFonts w:asciiTheme="minorHAnsi" w:hAnsiTheme="minorHAnsi" w:cstheme="minorHAnsi"/>
        </w:rPr>
        <w:t>Vnitřní řád DM a Režim dne platí po celou dobu ubytování studenta v domově mládeže.</w:t>
      </w:r>
    </w:p>
    <w:p w14:paraId="46275FC4" w14:textId="77777777" w:rsidR="00360CCC" w:rsidRPr="00375A24" w:rsidRDefault="00360CCC" w:rsidP="00360CCC">
      <w:pPr>
        <w:pStyle w:val="Standard"/>
        <w:rPr>
          <w:rFonts w:asciiTheme="minorHAnsi" w:hAnsiTheme="minorHAnsi" w:cstheme="minorHAnsi"/>
        </w:rPr>
      </w:pPr>
    </w:p>
    <w:p w14:paraId="6F91CAE0" w14:textId="77777777" w:rsidR="00360CCC" w:rsidRPr="00375A24" w:rsidRDefault="00360CCC" w:rsidP="00360CCC">
      <w:pPr>
        <w:pStyle w:val="Standard"/>
        <w:jc w:val="both"/>
        <w:rPr>
          <w:rFonts w:asciiTheme="minorHAnsi" w:hAnsiTheme="minorHAnsi" w:cstheme="minorHAnsi"/>
        </w:rPr>
      </w:pPr>
      <w:r w:rsidRPr="00375A24">
        <w:rPr>
          <w:rFonts w:asciiTheme="minorHAnsi" w:hAnsiTheme="minorHAnsi" w:cstheme="minorHAnsi"/>
        </w:rPr>
        <w:t>Seznámil (-a) jsem se s Vnitřním řádem DM i jeho přílohami a s podmínkami ubytování v nich uvedenými souhlasím.</w:t>
      </w:r>
    </w:p>
    <w:p w14:paraId="4720EA10" w14:textId="77777777" w:rsidR="00360CCC" w:rsidRPr="00375A24" w:rsidRDefault="00360CCC" w:rsidP="00360CCC">
      <w:pPr>
        <w:pStyle w:val="Standard"/>
        <w:jc w:val="both"/>
        <w:rPr>
          <w:rFonts w:asciiTheme="minorHAnsi" w:hAnsiTheme="minorHAnsi" w:cstheme="minorHAnsi"/>
        </w:rPr>
      </w:pPr>
    </w:p>
    <w:p w14:paraId="54C036DC" w14:textId="77777777" w:rsidR="00360CCC" w:rsidRPr="00375A24" w:rsidRDefault="00360CCC" w:rsidP="00360CCC">
      <w:pPr>
        <w:pStyle w:val="Standard"/>
        <w:jc w:val="both"/>
        <w:rPr>
          <w:rFonts w:asciiTheme="minorHAnsi" w:hAnsiTheme="minorHAnsi" w:cstheme="minorHAnsi"/>
        </w:rPr>
      </w:pPr>
    </w:p>
    <w:p w14:paraId="6D0587F6" w14:textId="77777777" w:rsidR="00360CCC" w:rsidRPr="00375A24" w:rsidRDefault="00360CCC" w:rsidP="00360CCC">
      <w:pPr>
        <w:pStyle w:val="Standard"/>
        <w:rPr>
          <w:rFonts w:asciiTheme="minorHAnsi" w:hAnsiTheme="minorHAnsi" w:cstheme="minorHAnsi"/>
        </w:rPr>
      </w:pPr>
      <w:r w:rsidRPr="00375A24">
        <w:rPr>
          <w:rFonts w:asciiTheme="minorHAnsi" w:hAnsiTheme="minorHAnsi" w:cstheme="minorHAnsi"/>
        </w:rPr>
        <w:t>Podpis ubytovaného studenta: ….....................................</w:t>
      </w:r>
    </w:p>
    <w:p w14:paraId="083DD3BE" w14:textId="77777777" w:rsidR="00360CCC" w:rsidRPr="00375A24" w:rsidRDefault="00360CCC" w:rsidP="00360CCC">
      <w:pPr>
        <w:pStyle w:val="Standard"/>
        <w:rPr>
          <w:rFonts w:asciiTheme="minorHAnsi" w:hAnsiTheme="minorHAnsi" w:cstheme="minorHAnsi"/>
        </w:rPr>
      </w:pPr>
    </w:p>
    <w:p w14:paraId="46F0DEBD" w14:textId="77777777" w:rsidR="00360CCC" w:rsidRPr="00375A24" w:rsidRDefault="00360CCC" w:rsidP="00360CCC">
      <w:pPr>
        <w:pStyle w:val="Standard"/>
        <w:rPr>
          <w:rFonts w:asciiTheme="minorHAnsi" w:hAnsiTheme="minorHAnsi" w:cstheme="minorHAnsi"/>
          <w:sz w:val="22"/>
          <w:szCs w:val="22"/>
        </w:rPr>
      </w:pPr>
      <w:r w:rsidRPr="00375A24">
        <w:rPr>
          <w:rFonts w:asciiTheme="minorHAnsi" w:hAnsiTheme="minorHAnsi" w:cstheme="minorHAnsi"/>
        </w:rPr>
        <w:t>Datum: ….....................................</w:t>
      </w:r>
    </w:p>
    <w:p w14:paraId="219DD3C6" w14:textId="77777777" w:rsidR="00360CCC" w:rsidRDefault="00360CCC" w:rsidP="00360CCC">
      <w:pPr>
        <w:pStyle w:val="Standard"/>
        <w:tabs>
          <w:tab w:val="left" w:pos="284"/>
          <w:tab w:val="left" w:pos="1134"/>
        </w:tabs>
        <w:spacing w:before="120"/>
        <w:jc w:val="both"/>
        <w:rPr>
          <w:rFonts w:asciiTheme="minorHAnsi" w:hAnsiTheme="minorHAnsi" w:cstheme="minorHAnsi"/>
        </w:rPr>
      </w:pPr>
    </w:p>
    <w:p w14:paraId="3ED227F9" w14:textId="77777777" w:rsidR="000A5923" w:rsidRDefault="000A5923" w:rsidP="00360CCC">
      <w:pPr>
        <w:pStyle w:val="Standard"/>
        <w:tabs>
          <w:tab w:val="left" w:pos="284"/>
          <w:tab w:val="left" w:pos="1134"/>
        </w:tabs>
        <w:spacing w:before="120"/>
        <w:jc w:val="both"/>
        <w:rPr>
          <w:rFonts w:asciiTheme="minorHAnsi" w:hAnsiTheme="minorHAnsi" w:cstheme="minorHAnsi"/>
        </w:rPr>
        <w:sectPr w:rsidR="000A5923" w:rsidSect="005F16BE">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pPr>
    </w:p>
    <w:p w14:paraId="393244D9" w14:textId="02D43331" w:rsidR="00D553EA" w:rsidRDefault="00D553EA" w:rsidP="00E42DE9">
      <w:pPr>
        <w:pStyle w:val="Standard"/>
        <w:jc w:val="center"/>
        <w:rPr>
          <w:rFonts w:asciiTheme="minorHAnsi" w:hAnsiTheme="minorHAnsi" w:cstheme="minorHAnsi"/>
          <w:b/>
          <w:sz w:val="28"/>
          <w:szCs w:val="28"/>
        </w:rPr>
      </w:pPr>
      <w:r w:rsidRPr="00E42DE9">
        <w:rPr>
          <w:rFonts w:asciiTheme="minorHAnsi" w:hAnsiTheme="minorHAnsi" w:cstheme="minorHAnsi"/>
          <w:b/>
          <w:sz w:val="28"/>
          <w:szCs w:val="28"/>
        </w:rPr>
        <w:lastRenderedPageBreak/>
        <w:t xml:space="preserve">Příloha </w:t>
      </w:r>
      <w:r w:rsidR="008C777D">
        <w:rPr>
          <w:rFonts w:asciiTheme="minorHAnsi" w:hAnsiTheme="minorHAnsi" w:cstheme="minorHAnsi"/>
          <w:b/>
          <w:sz w:val="28"/>
          <w:szCs w:val="28"/>
        </w:rPr>
        <w:t>1</w:t>
      </w:r>
    </w:p>
    <w:p w14:paraId="21BC7EF2" w14:textId="77777777" w:rsidR="008C777D" w:rsidRPr="00E42DE9" w:rsidRDefault="008C777D" w:rsidP="00E42DE9">
      <w:pPr>
        <w:pStyle w:val="Standard"/>
        <w:jc w:val="center"/>
        <w:rPr>
          <w:rFonts w:asciiTheme="minorHAnsi" w:hAnsiTheme="minorHAnsi" w:cstheme="minorHAnsi"/>
          <w:b/>
          <w:sz w:val="28"/>
          <w:szCs w:val="28"/>
        </w:rPr>
      </w:pPr>
    </w:p>
    <w:p w14:paraId="5888154B" w14:textId="75063E7E" w:rsidR="004A2972" w:rsidRDefault="004A2972" w:rsidP="008C777D">
      <w:pPr>
        <w:pStyle w:val="Standard"/>
        <w:jc w:val="both"/>
        <w:rPr>
          <w:rFonts w:asciiTheme="minorHAnsi" w:hAnsiTheme="minorHAnsi" w:cstheme="minorHAnsi"/>
          <w:b/>
          <w:i/>
          <w:sz w:val="28"/>
          <w:szCs w:val="28"/>
        </w:rPr>
      </w:pPr>
      <w:r w:rsidRPr="00D437E7">
        <w:rPr>
          <w:rFonts w:asciiTheme="minorHAnsi" w:hAnsiTheme="minorHAnsi" w:cstheme="minorHAnsi"/>
          <w:b/>
          <w:i/>
          <w:sz w:val="28"/>
          <w:szCs w:val="28"/>
        </w:rPr>
        <w:t>Dohoda o užívání datových sítí a přístupu k internetu v domově mládeže</w:t>
      </w:r>
    </w:p>
    <w:p w14:paraId="0B984FDA" w14:textId="77777777" w:rsidR="008C777D" w:rsidRPr="00D437E7" w:rsidRDefault="008C777D" w:rsidP="004A2972">
      <w:pPr>
        <w:pStyle w:val="Standard"/>
        <w:jc w:val="center"/>
        <w:rPr>
          <w:rFonts w:asciiTheme="minorHAnsi" w:hAnsiTheme="minorHAnsi" w:cstheme="minorHAnsi"/>
          <w:i/>
          <w:sz w:val="28"/>
          <w:szCs w:val="28"/>
        </w:rPr>
      </w:pPr>
    </w:p>
    <w:p w14:paraId="77A5BDA0" w14:textId="77777777" w:rsidR="004A2972" w:rsidRPr="00375A24" w:rsidRDefault="004A2972" w:rsidP="004A2972">
      <w:pPr>
        <w:pStyle w:val="Standard"/>
        <w:jc w:val="center"/>
        <w:rPr>
          <w:rFonts w:asciiTheme="minorHAnsi" w:hAnsiTheme="minorHAnsi" w:cstheme="minorHAnsi"/>
          <w:b/>
        </w:rPr>
      </w:pPr>
    </w:p>
    <w:p w14:paraId="3519672C" w14:textId="77777777" w:rsidR="004A2972" w:rsidRPr="00375A24" w:rsidRDefault="004A2972" w:rsidP="00375A24">
      <w:pPr>
        <w:pStyle w:val="Standard"/>
        <w:numPr>
          <w:ilvl w:val="0"/>
          <w:numId w:val="29"/>
        </w:numPr>
        <w:spacing w:line="360" w:lineRule="auto"/>
        <w:jc w:val="both"/>
        <w:rPr>
          <w:rFonts w:asciiTheme="minorHAnsi" w:hAnsiTheme="minorHAnsi" w:cstheme="minorHAnsi"/>
        </w:rPr>
      </w:pPr>
      <w:r w:rsidRPr="00375A24">
        <w:rPr>
          <w:rFonts w:asciiTheme="minorHAnsi" w:hAnsiTheme="minorHAnsi" w:cstheme="minorHAnsi"/>
        </w:rPr>
        <w:t>Uživatel se zavazuje připojit zařízení odpovídající platným předpisům.</w:t>
      </w:r>
    </w:p>
    <w:p w14:paraId="2A97CC7E" w14:textId="77777777" w:rsidR="004A2972" w:rsidRPr="00375A24" w:rsidRDefault="004A2972" w:rsidP="00375A24">
      <w:pPr>
        <w:pStyle w:val="Standard"/>
        <w:numPr>
          <w:ilvl w:val="0"/>
          <w:numId w:val="29"/>
        </w:numPr>
        <w:spacing w:line="360" w:lineRule="auto"/>
        <w:jc w:val="both"/>
        <w:rPr>
          <w:rFonts w:asciiTheme="minorHAnsi" w:hAnsiTheme="minorHAnsi" w:cstheme="minorHAnsi"/>
        </w:rPr>
      </w:pPr>
      <w:r w:rsidRPr="00375A24">
        <w:rPr>
          <w:rFonts w:asciiTheme="minorHAnsi" w:hAnsiTheme="minorHAnsi" w:cstheme="minorHAnsi"/>
        </w:rPr>
        <w:t xml:space="preserve">Uživatel poskytne prostřednictvím skupinového vychovatele tyto informace: jméno </w:t>
      </w:r>
      <w:r w:rsidR="002556FC" w:rsidRPr="00375A24">
        <w:rPr>
          <w:rFonts w:asciiTheme="minorHAnsi" w:hAnsiTheme="minorHAnsi" w:cstheme="minorHAnsi"/>
        </w:rPr>
        <w:br/>
        <w:t xml:space="preserve">             </w:t>
      </w:r>
      <w:r w:rsidRPr="00375A24">
        <w:rPr>
          <w:rFonts w:asciiTheme="minorHAnsi" w:hAnsiTheme="minorHAnsi" w:cstheme="minorHAnsi"/>
        </w:rPr>
        <w:t>a příjmení, třída, MAC adresa zařízení, pavilon a číslo pokoje.</w:t>
      </w:r>
    </w:p>
    <w:p w14:paraId="1C8CB885" w14:textId="77777777" w:rsidR="004A2972" w:rsidRPr="00375A24" w:rsidRDefault="004A2972" w:rsidP="00375A24">
      <w:pPr>
        <w:pStyle w:val="Standard"/>
        <w:numPr>
          <w:ilvl w:val="0"/>
          <w:numId w:val="29"/>
        </w:numPr>
        <w:spacing w:line="360" w:lineRule="auto"/>
        <w:jc w:val="both"/>
        <w:rPr>
          <w:rFonts w:asciiTheme="minorHAnsi" w:hAnsiTheme="minorHAnsi" w:cstheme="minorHAnsi"/>
        </w:rPr>
      </w:pPr>
      <w:r w:rsidRPr="00375A24">
        <w:rPr>
          <w:rFonts w:asciiTheme="minorHAnsi" w:hAnsiTheme="minorHAnsi" w:cstheme="minorHAnsi"/>
        </w:rPr>
        <w:t>Uživatel nebude využívat připojení pro komerční činnost.</w:t>
      </w:r>
    </w:p>
    <w:p w14:paraId="5D8F8960" w14:textId="77777777" w:rsidR="002556FC" w:rsidRPr="00375A24" w:rsidRDefault="004A2972" w:rsidP="00375A24">
      <w:pPr>
        <w:pStyle w:val="Standard"/>
        <w:numPr>
          <w:ilvl w:val="0"/>
          <w:numId w:val="29"/>
        </w:numPr>
        <w:spacing w:line="360" w:lineRule="auto"/>
        <w:jc w:val="both"/>
        <w:rPr>
          <w:rFonts w:asciiTheme="minorHAnsi" w:hAnsiTheme="minorHAnsi" w:cstheme="minorHAnsi"/>
        </w:rPr>
      </w:pPr>
      <w:r w:rsidRPr="00375A24">
        <w:rPr>
          <w:rFonts w:asciiTheme="minorHAnsi" w:hAnsiTheme="minorHAnsi" w:cstheme="minorHAnsi"/>
        </w:rPr>
        <w:t xml:space="preserve">Poskytovatel může dohodu zrušit neprodleně v případě porušení této dohody nebo </w:t>
      </w:r>
    </w:p>
    <w:p w14:paraId="66961784" w14:textId="77777777" w:rsidR="004A2972" w:rsidRPr="00375A24" w:rsidRDefault="002556FC" w:rsidP="002556FC">
      <w:pPr>
        <w:pStyle w:val="Standard"/>
        <w:spacing w:line="360" w:lineRule="auto"/>
        <w:jc w:val="both"/>
        <w:rPr>
          <w:rFonts w:asciiTheme="minorHAnsi" w:hAnsiTheme="minorHAnsi" w:cstheme="minorHAnsi"/>
        </w:rPr>
      </w:pPr>
      <w:r w:rsidRPr="00375A24">
        <w:rPr>
          <w:rFonts w:asciiTheme="minorHAnsi" w:hAnsiTheme="minorHAnsi" w:cstheme="minorHAnsi"/>
        </w:rPr>
        <w:t xml:space="preserve">             </w:t>
      </w:r>
      <w:r w:rsidR="004A2972" w:rsidRPr="00375A24">
        <w:rPr>
          <w:rFonts w:asciiTheme="minorHAnsi" w:hAnsiTheme="minorHAnsi" w:cstheme="minorHAnsi"/>
        </w:rPr>
        <w:t>Vnitřního řádu DM.</w:t>
      </w:r>
    </w:p>
    <w:p w14:paraId="27111585" w14:textId="77777777" w:rsidR="004A2972" w:rsidRPr="00375A24" w:rsidRDefault="004A2972" w:rsidP="004A2972">
      <w:pPr>
        <w:pStyle w:val="Standard"/>
        <w:spacing w:line="360" w:lineRule="auto"/>
        <w:jc w:val="both"/>
        <w:rPr>
          <w:rFonts w:asciiTheme="minorHAnsi" w:hAnsiTheme="minorHAnsi" w:cstheme="minorHAnsi"/>
        </w:rPr>
      </w:pPr>
    </w:p>
    <w:p w14:paraId="55735EBD" w14:textId="77777777" w:rsidR="004A2972" w:rsidRPr="00375A24" w:rsidRDefault="004A2972" w:rsidP="004A2972">
      <w:pPr>
        <w:pStyle w:val="Standard"/>
        <w:spacing w:line="360" w:lineRule="auto"/>
        <w:jc w:val="both"/>
        <w:rPr>
          <w:rFonts w:asciiTheme="minorHAnsi" w:hAnsiTheme="minorHAnsi" w:cstheme="minorHAnsi"/>
        </w:rPr>
      </w:pPr>
      <w:r w:rsidRPr="00375A24">
        <w:rPr>
          <w:rFonts w:asciiTheme="minorHAnsi" w:hAnsiTheme="minorHAnsi" w:cstheme="minorHAnsi"/>
        </w:rPr>
        <w:t>Uživatel bere na vědomí, že v případě porušení bodu 3 této dohody mohou nastat finanční postihy ze strany poskytovatele internetových služeb. Tyto postihy budou vymáhány právní cestou na uživateli.</w:t>
      </w:r>
    </w:p>
    <w:p w14:paraId="4606672E" w14:textId="77777777" w:rsidR="004A2972" w:rsidRPr="00375A24" w:rsidRDefault="004A2972" w:rsidP="004A2972">
      <w:pPr>
        <w:pStyle w:val="Standard"/>
        <w:spacing w:line="360" w:lineRule="auto"/>
        <w:jc w:val="both"/>
        <w:rPr>
          <w:rFonts w:asciiTheme="minorHAnsi" w:hAnsiTheme="minorHAnsi" w:cstheme="minorHAnsi"/>
        </w:rPr>
      </w:pPr>
    </w:p>
    <w:p w14:paraId="7EB12679" w14:textId="77777777" w:rsidR="004A2972" w:rsidRPr="00375A24" w:rsidRDefault="004A2972" w:rsidP="004A2972">
      <w:pPr>
        <w:pStyle w:val="Standard"/>
        <w:spacing w:line="360" w:lineRule="auto"/>
        <w:jc w:val="both"/>
        <w:rPr>
          <w:rFonts w:asciiTheme="minorHAnsi" w:hAnsiTheme="minorHAnsi" w:cstheme="minorHAnsi"/>
        </w:rPr>
      </w:pPr>
    </w:p>
    <w:p w14:paraId="6D1DFD32" w14:textId="77777777" w:rsidR="004A2972" w:rsidRPr="00375A24" w:rsidRDefault="004A2972" w:rsidP="004A2972">
      <w:pPr>
        <w:pStyle w:val="Standard"/>
        <w:spacing w:line="360" w:lineRule="auto"/>
        <w:jc w:val="both"/>
        <w:rPr>
          <w:rFonts w:asciiTheme="minorHAnsi" w:hAnsiTheme="minorHAnsi" w:cstheme="minorHAnsi"/>
        </w:rPr>
      </w:pPr>
    </w:p>
    <w:p w14:paraId="32875024" w14:textId="77777777" w:rsidR="004A2972" w:rsidRPr="00375A24" w:rsidRDefault="004A2972" w:rsidP="004A2972">
      <w:pPr>
        <w:pStyle w:val="Standard"/>
        <w:spacing w:line="360" w:lineRule="auto"/>
        <w:jc w:val="both"/>
        <w:rPr>
          <w:rFonts w:asciiTheme="minorHAnsi" w:hAnsiTheme="minorHAnsi" w:cstheme="minorHAnsi"/>
        </w:rPr>
      </w:pPr>
    </w:p>
    <w:p w14:paraId="0C1A3AFD" w14:textId="77777777" w:rsidR="004A2972" w:rsidRPr="00375A24" w:rsidRDefault="004A2972" w:rsidP="004A2972">
      <w:pPr>
        <w:pStyle w:val="Standard"/>
        <w:spacing w:line="360" w:lineRule="auto"/>
        <w:jc w:val="both"/>
        <w:rPr>
          <w:rFonts w:asciiTheme="minorHAnsi" w:hAnsiTheme="minorHAnsi" w:cstheme="minorHAnsi"/>
        </w:rPr>
      </w:pPr>
    </w:p>
    <w:p w14:paraId="6555C171" w14:textId="77777777" w:rsidR="00A573D2" w:rsidRDefault="00A573D2" w:rsidP="004A2972">
      <w:pPr>
        <w:pStyle w:val="Standard"/>
        <w:spacing w:line="360" w:lineRule="auto"/>
        <w:jc w:val="both"/>
        <w:rPr>
          <w:rFonts w:asciiTheme="minorHAnsi" w:hAnsiTheme="minorHAnsi" w:cstheme="minorHAnsi"/>
        </w:rPr>
        <w:sectPr w:rsidR="00A573D2" w:rsidSect="00927CEA">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25EAFB79" w14:textId="3639713E" w:rsidR="00D553EA" w:rsidRPr="00E42DE9" w:rsidRDefault="00D553EA" w:rsidP="00360CCC">
      <w:pPr>
        <w:pStyle w:val="Standard"/>
        <w:spacing w:line="360" w:lineRule="auto"/>
        <w:jc w:val="center"/>
        <w:rPr>
          <w:rFonts w:asciiTheme="minorHAnsi" w:hAnsiTheme="minorHAnsi" w:cstheme="minorHAnsi"/>
          <w:b/>
          <w:sz w:val="28"/>
          <w:szCs w:val="28"/>
        </w:rPr>
      </w:pPr>
      <w:r w:rsidRPr="00E42DE9">
        <w:rPr>
          <w:rFonts w:asciiTheme="minorHAnsi" w:hAnsiTheme="minorHAnsi" w:cstheme="minorHAnsi"/>
          <w:b/>
          <w:sz w:val="28"/>
          <w:szCs w:val="28"/>
        </w:rPr>
        <w:lastRenderedPageBreak/>
        <w:t xml:space="preserve">Příloha </w:t>
      </w:r>
      <w:r w:rsidR="008C777D">
        <w:rPr>
          <w:rFonts w:asciiTheme="minorHAnsi" w:hAnsiTheme="minorHAnsi" w:cstheme="minorHAnsi"/>
          <w:b/>
          <w:sz w:val="28"/>
          <w:szCs w:val="28"/>
        </w:rPr>
        <w:t>2</w:t>
      </w:r>
    </w:p>
    <w:p w14:paraId="42BE0841" w14:textId="77777777" w:rsidR="004A2972" w:rsidRPr="00D437E7" w:rsidRDefault="004A2972" w:rsidP="008C777D">
      <w:pPr>
        <w:pStyle w:val="Standard"/>
        <w:spacing w:line="360" w:lineRule="auto"/>
        <w:jc w:val="both"/>
        <w:rPr>
          <w:rFonts w:asciiTheme="minorHAnsi" w:hAnsiTheme="minorHAnsi" w:cstheme="minorHAnsi"/>
          <w:b/>
          <w:i/>
          <w:sz w:val="28"/>
          <w:szCs w:val="28"/>
        </w:rPr>
      </w:pPr>
      <w:r w:rsidRPr="00D437E7">
        <w:rPr>
          <w:rFonts w:asciiTheme="minorHAnsi" w:hAnsiTheme="minorHAnsi" w:cstheme="minorHAnsi"/>
          <w:b/>
          <w:i/>
          <w:sz w:val="28"/>
          <w:szCs w:val="28"/>
        </w:rPr>
        <w:t xml:space="preserve">Souhlas </w:t>
      </w:r>
      <w:r w:rsidR="002556FC" w:rsidRPr="00D437E7">
        <w:rPr>
          <w:rFonts w:asciiTheme="minorHAnsi" w:hAnsiTheme="minorHAnsi" w:cstheme="minorHAnsi"/>
          <w:b/>
          <w:i/>
          <w:sz w:val="28"/>
          <w:szCs w:val="28"/>
        </w:rPr>
        <w:t>z</w:t>
      </w:r>
      <w:r w:rsidRPr="00D437E7">
        <w:rPr>
          <w:rFonts w:asciiTheme="minorHAnsi" w:hAnsiTheme="minorHAnsi" w:cstheme="minorHAnsi"/>
          <w:b/>
          <w:i/>
          <w:sz w:val="28"/>
          <w:szCs w:val="28"/>
        </w:rPr>
        <w:t xml:space="preserve">letilého studenta nebo </w:t>
      </w:r>
      <w:r w:rsidR="002556FC" w:rsidRPr="00D437E7">
        <w:rPr>
          <w:rFonts w:asciiTheme="minorHAnsi" w:hAnsiTheme="minorHAnsi" w:cstheme="minorHAnsi"/>
          <w:b/>
          <w:i/>
          <w:sz w:val="28"/>
          <w:szCs w:val="28"/>
        </w:rPr>
        <w:t>z</w:t>
      </w:r>
      <w:r w:rsidRPr="00D437E7">
        <w:rPr>
          <w:rFonts w:asciiTheme="minorHAnsi" w:hAnsiTheme="minorHAnsi" w:cstheme="minorHAnsi"/>
          <w:b/>
          <w:i/>
          <w:sz w:val="28"/>
          <w:szCs w:val="28"/>
        </w:rPr>
        <w:t>ákonného zástupce ne</w:t>
      </w:r>
      <w:r w:rsidR="002556FC" w:rsidRPr="00D437E7">
        <w:rPr>
          <w:rFonts w:asciiTheme="minorHAnsi" w:hAnsiTheme="minorHAnsi" w:cstheme="minorHAnsi"/>
          <w:b/>
          <w:i/>
          <w:sz w:val="28"/>
          <w:szCs w:val="28"/>
        </w:rPr>
        <w:t>z</w:t>
      </w:r>
      <w:r w:rsidRPr="00D437E7">
        <w:rPr>
          <w:rFonts w:asciiTheme="minorHAnsi" w:hAnsiTheme="minorHAnsi" w:cstheme="minorHAnsi"/>
          <w:b/>
          <w:i/>
          <w:sz w:val="28"/>
          <w:szCs w:val="28"/>
        </w:rPr>
        <w:t>letilého žáka s orientačním testováním žáka nebo studenta na přítomnost alkoholu nebo OPL v lidském organismu v průběhu ubytování v DM.</w:t>
      </w:r>
    </w:p>
    <w:p w14:paraId="1802D54B" w14:textId="77777777" w:rsidR="00FF72DF" w:rsidRPr="00375A24" w:rsidRDefault="00FF72DF" w:rsidP="008C777D">
      <w:pPr>
        <w:pStyle w:val="Textbody"/>
        <w:spacing w:before="0"/>
        <w:rPr>
          <w:rFonts w:asciiTheme="minorHAnsi" w:hAnsiTheme="minorHAnsi" w:cstheme="minorHAnsi"/>
          <w:b/>
          <w:bCs/>
          <w:szCs w:val="24"/>
        </w:rPr>
      </w:pPr>
    </w:p>
    <w:p w14:paraId="3FBD661A" w14:textId="77777777" w:rsidR="004A2972" w:rsidRPr="00375A24" w:rsidRDefault="004A2972" w:rsidP="004A2972">
      <w:pPr>
        <w:pStyle w:val="Textbody"/>
        <w:spacing w:before="0"/>
        <w:jc w:val="center"/>
        <w:rPr>
          <w:rFonts w:asciiTheme="minorHAnsi" w:hAnsiTheme="minorHAnsi" w:cstheme="minorHAnsi"/>
          <w:b/>
          <w:bCs/>
          <w:szCs w:val="24"/>
        </w:rPr>
      </w:pPr>
    </w:p>
    <w:p w14:paraId="6002D4B3" w14:textId="77777777" w:rsidR="004A2972" w:rsidRPr="00375A24" w:rsidRDefault="004A2972" w:rsidP="004A2972">
      <w:pPr>
        <w:pStyle w:val="Textbody"/>
        <w:spacing w:before="0" w:after="283"/>
        <w:ind w:right="562"/>
        <w:rPr>
          <w:rFonts w:asciiTheme="minorHAnsi" w:hAnsiTheme="minorHAnsi" w:cstheme="minorHAnsi"/>
          <w:szCs w:val="24"/>
        </w:rPr>
      </w:pPr>
      <w:r w:rsidRPr="00375A24">
        <w:rPr>
          <w:rFonts w:asciiTheme="minorHAnsi" w:hAnsiTheme="minorHAnsi" w:cstheme="minorHAnsi"/>
          <w:szCs w:val="24"/>
        </w:rPr>
        <w:t>Způsob testování:</w:t>
      </w:r>
    </w:p>
    <w:p w14:paraId="67A6CE63" w14:textId="77777777" w:rsidR="004A2972" w:rsidRPr="00375A24" w:rsidRDefault="004A2972" w:rsidP="004A2972">
      <w:pPr>
        <w:pStyle w:val="Textbody"/>
        <w:spacing w:before="0" w:after="283"/>
        <w:ind w:right="562"/>
        <w:rPr>
          <w:rFonts w:asciiTheme="minorHAnsi" w:hAnsiTheme="minorHAnsi" w:cstheme="minorHAnsi"/>
          <w:szCs w:val="24"/>
        </w:rPr>
      </w:pPr>
      <w:r w:rsidRPr="00375A24">
        <w:rPr>
          <w:rFonts w:asciiTheme="minorHAnsi" w:hAnsiTheme="minorHAnsi" w:cstheme="minorHAnsi"/>
          <w:szCs w:val="24"/>
        </w:rPr>
        <w:t>Testování na přítomnost alkoholu pomocí dechové zkoušky, na přítomnost OPL pomocí zkoušky ze slin.</w:t>
      </w:r>
    </w:p>
    <w:p w14:paraId="4C4A4A19" w14:textId="77777777" w:rsidR="004A2972" w:rsidRPr="00375A24" w:rsidRDefault="004A2972" w:rsidP="004A2972">
      <w:pPr>
        <w:pStyle w:val="Textbody"/>
        <w:spacing w:before="0" w:after="283"/>
        <w:ind w:right="15"/>
        <w:rPr>
          <w:rFonts w:asciiTheme="minorHAnsi" w:hAnsiTheme="minorHAnsi" w:cstheme="minorHAnsi"/>
          <w:szCs w:val="24"/>
        </w:rPr>
      </w:pPr>
      <w:r w:rsidRPr="00375A24">
        <w:rPr>
          <w:rFonts w:asciiTheme="minorHAnsi" w:hAnsiTheme="minorHAnsi" w:cstheme="minorHAnsi"/>
          <w:szCs w:val="24"/>
        </w:rPr>
        <w:t xml:space="preserve">Souhlasím s možností orientačního testování přítomnosti návykových látek u sebe (zletilý student) nebo u mého nezletilého syna/dcery, </w:t>
      </w:r>
      <w:r w:rsidRPr="00375A24">
        <w:rPr>
          <w:rFonts w:asciiTheme="minorHAnsi" w:hAnsiTheme="minorHAnsi" w:cstheme="minorHAnsi"/>
          <w:b/>
          <w:szCs w:val="24"/>
        </w:rPr>
        <w:t>existuje-li důvodné pode</w:t>
      </w:r>
      <w:r w:rsidR="00FF72DF" w:rsidRPr="00375A24">
        <w:rPr>
          <w:rFonts w:asciiTheme="minorHAnsi" w:hAnsiTheme="minorHAnsi" w:cstheme="minorHAnsi"/>
          <w:b/>
          <w:szCs w:val="24"/>
        </w:rPr>
        <w:t>z</w:t>
      </w:r>
      <w:r w:rsidRPr="00375A24">
        <w:rPr>
          <w:rFonts w:asciiTheme="minorHAnsi" w:hAnsiTheme="minorHAnsi" w:cstheme="minorHAnsi"/>
          <w:b/>
          <w:szCs w:val="24"/>
        </w:rPr>
        <w:t>ření na požití návykové látky.</w:t>
      </w:r>
    </w:p>
    <w:p w14:paraId="59098FD3" w14:textId="77777777" w:rsidR="004A2972" w:rsidRPr="00375A24" w:rsidRDefault="004A2972" w:rsidP="004A2972">
      <w:pPr>
        <w:pStyle w:val="Textbody"/>
        <w:spacing w:before="0" w:after="283"/>
        <w:ind w:right="15"/>
        <w:rPr>
          <w:rFonts w:asciiTheme="minorHAnsi" w:hAnsiTheme="minorHAnsi" w:cstheme="minorHAnsi"/>
          <w:szCs w:val="24"/>
        </w:rPr>
      </w:pPr>
      <w:r w:rsidRPr="00375A24">
        <w:rPr>
          <w:rFonts w:asciiTheme="minorHAnsi" w:hAnsiTheme="minorHAnsi" w:cstheme="minorHAnsi"/>
          <w:szCs w:val="24"/>
        </w:rPr>
        <w:t>Beru na vědomí, že v případě pozitivního nálezu orientačního testu, mám jako zákonný zástupce nezletilého žáka nebo zletilý student právo požadovat provedení lékařského laboratorního vyšetření, jehož náklady se v případě jeho pozitivního výsledku tímto zavazuji uhradit.</w:t>
      </w:r>
    </w:p>
    <w:p w14:paraId="5EDF7D53" w14:textId="76A401E0" w:rsidR="004A2972" w:rsidRPr="00375A24" w:rsidRDefault="004A2972" w:rsidP="004A2972">
      <w:pPr>
        <w:pStyle w:val="Textbody"/>
        <w:spacing w:before="0" w:after="283"/>
        <w:rPr>
          <w:rFonts w:asciiTheme="minorHAnsi" w:hAnsiTheme="minorHAnsi" w:cstheme="minorHAnsi"/>
          <w:szCs w:val="24"/>
        </w:rPr>
      </w:pPr>
      <w:r w:rsidRPr="00375A24">
        <w:rPr>
          <w:rFonts w:asciiTheme="minorHAnsi" w:hAnsiTheme="minorHAnsi" w:cstheme="minorHAnsi"/>
          <w:szCs w:val="24"/>
        </w:rPr>
        <w:t xml:space="preserve">Zároveň beru na vědomí, že v případě pozitivního nálezu testu návykové látky mohou být proti výše jmenovanému žákovi/studentovi uplatňována následující </w:t>
      </w:r>
      <w:r w:rsidR="00526070">
        <w:rPr>
          <w:rFonts w:asciiTheme="minorHAnsi" w:hAnsiTheme="minorHAnsi" w:cstheme="minorHAnsi"/>
          <w:szCs w:val="24"/>
        </w:rPr>
        <w:t>kázeňská</w:t>
      </w:r>
      <w:r w:rsidRPr="00375A24">
        <w:rPr>
          <w:rFonts w:asciiTheme="minorHAnsi" w:hAnsiTheme="minorHAnsi" w:cstheme="minorHAnsi"/>
          <w:szCs w:val="24"/>
        </w:rPr>
        <w:t xml:space="preserve"> opatření:</w:t>
      </w:r>
    </w:p>
    <w:p w14:paraId="3ED7B3AB" w14:textId="77777777" w:rsidR="004A2972" w:rsidRPr="00375A24" w:rsidRDefault="004A2972" w:rsidP="00375A24">
      <w:pPr>
        <w:pStyle w:val="Textbody"/>
        <w:numPr>
          <w:ilvl w:val="0"/>
          <w:numId w:val="30"/>
        </w:numPr>
        <w:spacing w:before="0"/>
        <w:ind w:left="0" w:right="562" w:firstLine="0"/>
        <w:rPr>
          <w:rFonts w:asciiTheme="minorHAnsi" w:hAnsiTheme="minorHAnsi" w:cstheme="minorHAnsi"/>
          <w:szCs w:val="24"/>
        </w:rPr>
      </w:pPr>
      <w:r w:rsidRPr="00375A24">
        <w:rPr>
          <w:rFonts w:asciiTheme="minorHAnsi" w:hAnsiTheme="minorHAnsi" w:cstheme="minorHAnsi"/>
          <w:b/>
          <w:szCs w:val="24"/>
        </w:rPr>
        <w:t>podmíněné ukončení ubytování v domově mládeže</w:t>
      </w:r>
    </w:p>
    <w:p w14:paraId="74146AC7" w14:textId="77777777" w:rsidR="004A2972" w:rsidRPr="00375A24" w:rsidRDefault="004A2972" w:rsidP="00375A24">
      <w:pPr>
        <w:pStyle w:val="Textbody"/>
        <w:numPr>
          <w:ilvl w:val="0"/>
          <w:numId w:val="30"/>
        </w:numPr>
        <w:spacing w:before="0"/>
        <w:ind w:left="0" w:right="562" w:firstLine="0"/>
        <w:rPr>
          <w:rFonts w:asciiTheme="minorHAnsi" w:hAnsiTheme="minorHAnsi" w:cstheme="minorHAnsi"/>
          <w:szCs w:val="24"/>
        </w:rPr>
      </w:pPr>
      <w:r w:rsidRPr="00375A24">
        <w:rPr>
          <w:rFonts w:asciiTheme="minorHAnsi" w:hAnsiTheme="minorHAnsi" w:cstheme="minorHAnsi"/>
          <w:b/>
          <w:szCs w:val="24"/>
        </w:rPr>
        <w:t>ukončení ubytování v domově mládeže</w:t>
      </w:r>
    </w:p>
    <w:p w14:paraId="4E515552" w14:textId="77777777" w:rsidR="004A2972" w:rsidRPr="00375A24" w:rsidRDefault="004A2972" w:rsidP="004A2972">
      <w:pPr>
        <w:pStyle w:val="Textbody"/>
        <w:spacing w:before="0" w:after="283"/>
        <w:ind w:right="562"/>
        <w:rPr>
          <w:rFonts w:asciiTheme="minorHAnsi" w:hAnsiTheme="minorHAnsi" w:cstheme="minorHAnsi"/>
          <w:szCs w:val="24"/>
        </w:rPr>
      </w:pPr>
    </w:p>
    <w:p w14:paraId="01486019" w14:textId="54BA1C15" w:rsidR="004A2972" w:rsidRDefault="004A2972" w:rsidP="008C777D">
      <w:pPr>
        <w:pStyle w:val="Textbody"/>
        <w:tabs>
          <w:tab w:val="left" w:pos="6237"/>
        </w:tabs>
        <w:spacing w:before="0"/>
        <w:rPr>
          <w:rFonts w:asciiTheme="minorHAnsi" w:hAnsiTheme="minorHAnsi" w:cstheme="minorHAnsi"/>
          <w:b/>
          <w:bCs/>
        </w:rPr>
      </w:pPr>
      <w:r w:rsidRPr="00375A24">
        <w:rPr>
          <w:rFonts w:asciiTheme="minorHAnsi" w:hAnsiTheme="minorHAnsi" w:cstheme="minorHAnsi"/>
          <w:szCs w:val="24"/>
        </w:rPr>
        <w:tab/>
      </w:r>
    </w:p>
    <w:p w14:paraId="509B44D8" w14:textId="1DBD688A" w:rsidR="00360CCC" w:rsidRDefault="00360CCC" w:rsidP="004A2972">
      <w:pPr>
        <w:pStyle w:val="Standard"/>
        <w:spacing w:before="120"/>
        <w:jc w:val="both"/>
        <w:rPr>
          <w:rFonts w:asciiTheme="minorHAnsi" w:hAnsiTheme="minorHAnsi" w:cstheme="minorHAnsi"/>
          <w:b/>
          <w:bCs/>
        </w:rPr>
      </w:pPr>
    </w:p>
    <w:p w14:paraId="06603F7E" w14:textId="35707195" w:rsidR="00B07241" w:rsidRDefault="00B07241" w:rsidP="004A2972">
      <w:pPr>
        <w:pStyle w:val="Standard"/>
        <w:spacing w:before="120"/>
        <w:jc w:val="both"/>
        <w:rPr>
          <w:rFonts w:asciiTheme="minorHAnsi" w:hAnsiTheme="minorHAnsi" w:cstheme="minorHAnsi"/>
          <w:b/>
          <w:bCs/>
        </w:rPr>
      </w:pPr>
    </w:p>
    <w:p w14:paraId="35C22C6F" w14:textId="752F66DA" w:rsidR="00B07241" w:rsidRDefault="00B07241" w:rsidP="004A2972">
      <w:pPr>
        <w:pStyle w:val="Standard"/>
        <w:spacing w:before="120"/>
        <w:jc w:val="both"/>
        <w:rPr>
          <w:rFonts w:asciiTheme="minorHAnsi" w:hAnsiTheme="minorHAnsi" w:cstheme="minorHAnsi"/>
          <w:b/>
          <w:bCs/>
        </w:rPr>
      </w:pPr>
    </w:p>
    <w:p w14:paraId="3689B2CE" w14:textId="5B9D5B2E" w:rsidR="00B07241" w:rsidRDefault="00B07241" w:rsidP="004A2972">
      <w:pPr>
        <w:pStyle w:val="Standard"/>
        <w:spacing w:before="120"/>
        <w:jc w:val="both"/>
        <w:rPr>
          <w:rFonts w:asciiTheme="minorHAnsi" w:hAnsiTheme="minorHAnsi" w:cstheme="minorHAnsi"/>
          <w:b/>
          <w:bCs/>
        </w:rPr>
      </w:pPr>
    </w:p>
    <w:p w14:paraId="3EBFE574" w14:textId="62D262A3" w:rsidR="00B07241" w:rsidRDefault="00B07241" w:rsidP="004A2972">
      <w:pPr>
        <w:pStyle w:val="Standard"/>
        <w:spacing w:before="120"/>
        <w:jc w:val="both"/>
        <w:rPr>
          <w:rFonts w:asciiTheme="minorHAnsi" w:hAnsiTheme="minorHAnsi" w:cstheme="minorHAnsi"/>
          <w:b/>
          <w:bCs/>
        </w:rPr>
      </w:pPr>
    </w:p>
    <w:p w14:paraId="3C1EFCB4" w14:textId="0BD1580A" w:rsidR="00B07241" w:rsidRDefault="00B07241" w:rsidP="004A2972">
      <w:pPr>
        <w:pStyle w:val="Standard"/>
        <w:spacing w:before="120"/>
        <w:jc w:val="both"/>
        <w:rPr>
          <w:rFonts w:asciiTheme="minorHAnsi" w:hAnsiTheme="minorHAnsi" w:cstheme="minorHAnsi"/>
          <w:b/>
          <w:bCs/>
        </w:rPr>
      </w:pPr>
    </w:p>
    <w:p w14:paraId="792B3884" w14:textId="0A242BB3" w:rsidR="00B07241" w:rsidRDefault="00B07241" w:rsidP="004A2972">
      <w:pPr>
        <w:pStyle w:val="Standard"/>
        <w:spacing w:before="120"/>
        <w:jc w:val="both"/>
        <w:rPr>
          <w:rFonts w:asciiTheme="minorHAnsi" w:hAnsiTheme="minorHAnsi" w:cstheme="minorHAnsi"/>
          <w:b/>
          <w:bCs/>
        </w:rPr>
      </w:pPr>
    </w:p>
    <w:p w14:paraId="28AD1C5D" w14:textId="49D08662" w:rsidR="00B07241" w:rsidRDefault="00B07241" w:rsidP="004A2972">
      <w:pPr>
        <w:pStyle w:val="Standard"/>
        <w:spacing w:before="120"/>
        <w:jc w:val="both"/>
        <w:rPr>
          <w:rFonts w:asciiTheme="minorHAnsi" w:hAnsiTheme="minorHAnsi" w:cstheme="minorHAnsi"/>
          <w:b/>
          <w:bCs/>
        </w:rPr>
      </w:pPr>
    </w:p>
    <w:p w14:paraId="5FC030FF" w14:textId="7355EEFF" w:rsidR="00B07241" w:rsidRDefault="00B07241" w:rsidP="004A2972">
      <w:pPr>
        <w:pStyle w:val="Standard"/>
        <w:spacing w:before="120"/>
        <w:jc w:val="both"/>
        <w:rPr>
          <w:rFonts w:asciiTheme="minorHAnsi" w:hAnsiTheme="minorHAnsi" w:cstheme="minorHAnsi"/>
          <w:b/>
          <w:bCs/>
        </w:rPr>
      </w:pPr>
    </w:p>
    <w:p w14:paraId="42BEA772" w14:textId="04DC0572" w:rsidR="00B07241" w:rsidRDefault="00B07241" w:rsidP="004A2972">
      <w:pPr>
        <w:pStyle w:val="Standard"/>
        <w:spacing w:before="120"/>
        <w:jc w:val="both"/>
        <w:rPr>
          <w:rFonts w:asciiTheme="minorHAnsi" w:hAnsiTheme="minorHAnsi" w:cstheme="minorHAnsi"/>
          <w:b/>
          <w:bCs/>
        </w:rPr>
      </w:pPr>
    </w:p>
    <w:p w14:paraId="07C996D2" w14:textId="5BABB6CD" w:rsidR="00772CA6" w:rsidRDefault="00772CA6" w:rsidP="004A2972">
      <w:pPr>
        <w:pStyle w:val="Standard"/>
        <w:spacing w:before="120"/>
        <w:jc w:val="both"/>
        <w:rPr>
          <w:rFonts w:asciiTheme="minorHAnsi" w:hAnsiTheme="minorHAnsi" w:cstheme="minorHAnsi"/>
          <w:b/>
          <w:bCs/>
        </w:rPr>
      </w:pPr>
    </w:p>
    <w:p w14:paraId="7D0A84BD" w14:textId="7078EDF0" w:rsidR="00772CA6" w:rsidRPr="00E42DE9" w:rsidRDefault="00772CA6" w:rsidP="00772CA6">
      <w:pPr>
        <w:pStyle w:val="Standard"/>
        <w:spacing w:line="360" w:lineRule="auto"/>
        <w:jc w:val="center"/>
        <w:rPr>
          <w:rFonts w:asciiTheme="minorHAnsi" w:hAnsiTheme="minorHAnsi" w:cstheme="minorHAnsi"/>
          <w:b/>
          <w:sz w:val="28"/>
          <w:szCs w:val="28"/>
        </w:rPr>
      </w:pPr>
      <w:r w:rsidRPr="00E42DE9">
        <w:rPr>
          <w:rFonts w:asciiTheme="minorHAnsi" w:hAnsiTheme="minorHAnsi" w:cstheme="minorHAnsi"/>
          <w:b/>
          <w:sz w:val="28"/>
          <w:szCs w:val="28"/>
        </w:rPr>
        <w:lastRenderedPageBreak/>
        <w:t xml:space="preserve">Příloha </w:t>
      </w:r>
      <w:r>
        <w:rPr>
          <w:rFonts w:asciiTheme="minorHAnsi" w:hAnsiTheme="minorHAnsi" w:cstheme="minorHAnsi"/>
          <w:b/>
          <w:sz w:val="28"/>
          <w:szCs w:val="28"/>
        </w:rPr>
        <w:t>3</w:t>
      </w:r>
    </w:p>
    <w:p w14:paraId="0552E892" w14:textId="34DD0899" w:rsidR="00111819" w:rsidRDefault="00111819" w:rsidP="00111819">
      <w:pPr>
        <w:jc w:val="both"/>
        <w:rPr>
          <w:rFonts w:asciiTheme="minorHAnsi" w:hAnsiTheme="minorHAnsi" w:cstheme="minorHAnsi"/>
          <w:b/>
          <w:sz w:val="28"/>
          <w:szCs w:val="28"/>
        </w:rPr>
      </w:pPr>
      <w:r>
        <w:rPr>
          <w:rFonts w:asciiTheme="minorHAnsi" w:hAnsiTheme="minorHAnsi" w:cstheme="minorHAnsi"/>
          <w:b/>
          <w:sz w:val="28"/>
          <w:szCs w:val="28"/>
        </w:rPr>
        <w:t xml:space="preserve">           </w:t>
      </w:r>
      <w:r w:rsidR="00B07241" w:rsidRPr="00111819">
        <w:rPr>
          <w:rFonts w:asciiTheme="minorHAnsi" w:hAnsiTheme="minorHAnsi" w:cstheme="minorHAnsi"/>
          <w:b/>
          <w:sz w:val="28"/>
          <w:szCs w:val="28"/>
        </w:rPr>
        <w:t>DOKLAD O SEZNÁMENÍ SE S VNITŘNÍM ŘÁDEM DOMOVA MLÁDEŽE</w:t>
      </w:r>
    </w:p>
    <w:p w14:paraId="5A78EB1E" w14:textId="66E7F141" w:rsidR="00B07241" w:rsidRPr="00111819" w:rsidRDefault="00B07241" w:rsidP="00111819">
      <w:pPr>
        <w:jc w:val="both"/>
        <w:rPr>
          <w:rFonts w:asciiTheme="minorHAnsi" w:hAnsiTheme="minorHAnsi" w:cstheme="minorHAnsi"/>
          <w:b/>
          <w:sz w:val="28"/>
          <w:szCs w:val="28"/>
        </w:rPr>
      </w:pPr>
      <w:r w:rsidRPr="00111819">
        <w:rPr>
          <w:rFonts w:asciiTheme="minorHAnsi" w:hAnsiTheme="minorHAnsi" w:cstheme="minorHAnsi"/>
          <w:b/>
          <w:sz w:val="28"/>
          <w:szCs w:val="28"/>
        </w:rPr>
        <w:t xml:space="preserve"> </w:t>
      </w:r>
      <w:r w:rsidR="00111819">
        <w:rPr>
          <w:rFonts w:asciiTheme="minorHAnsi" w:hAnsiTheme="minorHAnsi" w:cstheme="minorHAnsi"/>
          <w:b/>
          <w:sz w:val="28"/>
          <w:szCs w:val="28"/>
        </w:rPr>
        <w:t xml:space="preserve">                     </w:t>
      </w:r>
      <w:r w:rsidRPr="00111819">
        <w:rPr>
          <w:rFonts w:asciiTheme="minorHAnsi" w:hAnsiTheme="minorHAnsi" w:cstheme="minorHAnsi"/>
          <w:b/>
          <w:sz w:val="28"/>
          <w:szCs w:val="28"/>
        </w:rPr>
        <w:t>VOŠ A SPŠE PLZEŇ</w:t>
      </w:r>
      <w:r w:rsidR="00111819">
        <w:rPr>
          <w:rFonts w:asciiTheme="minorHAnsi" w:hAnsiTheme="minorHAnsi" w:cstheme="minorHAnsi"/>
          <w:b/>
          <w:sz w:val="28"/>
          <w:szCs w:val="28"/>
        </w:rPr>
        <w:t xml:space="preserve"> </w:t>
      </w:r>
      <w:r w:rsidRPr="00111819">
        <w:rPr>
          <w:rFonts w:asciiTheme="minorHAnsi" w:hAnsiTheme="minorHAnsi" w:cstheme="minorHAnsi"/>
          <w:b/>
          <w:sz w:val="28"/>
          <w:szCs w:val="28"/>
        </w:rPr>
        <w:t xml:space="preserve">V AKTUÁLNĚ PLATNÉM ZNĚNÍ </w:t>
      </w:r>
    </w:p>
    <w:p w14:paraId="6BE0C539" w14:textId="77777777" w:rsidR="00B07241" w:rsidRDefault="00B07241" w:rsidP="00B07241">
      <w:pPr>
        <w:jc w:val="both"/>
      </w:pPr>
    </w:p>
    <w:p w14:paraId="28FB080E" w14:textId="77777777" w:rsidR="00B07241" w:rsidRDefault="00B07241" w:rsidP="00B07241">
      <w:pPr>
        <w:jc w:val="both"/>
      </w:pPr>
    </w:p>
    <w:p w14:paraId="4170CDBD" w14:textId="77777777" w:rsidR="00B07241" w:rsidRDefault="00B07241" w:rsidP="00B07241">
      <w:pPr>
        <w:jc w:val="both"/>
      </w:pPr>
      <w:r>
        <w:t>Aktuálně platný výtisk Vnitřního řádu DM VOŠ a SPŠE Plzeň je k dispozici ve své kompletní verzi na webových stránkách školské organizace</w:t>
      </w:r>
      <w:r w:rsidRPr="00002D0F">
        <w:rPr>
          <w:color w:val="000000" w:themeColor="text1"/>
        </w:rPr>
        <w:t xml:space="preserve"> (</w:t>
      </w:r>
      <w:hyperlink r:id="rId17" w:history="1">
        <w:r w:rsidRPr="00002D0F">
          <w:rPr>
            <w:rStyle w:val="Hypertextovodkaz"/>
            <w:color w:val="000000" w:themeColor="text1"/>
          </w:rPr>
          <w:t>www.spseplzen.cz</w:t>
        </w:r>
      </w:hyperlink>
      <w:r w:rsidRPr="00002D0F">
        <w:rPr>
          <w:color w:val="000000" w:themeColor="text1"/>
        </w:rPr>
        <w:t xml:space="preserve">) </w:t>
      </w:r>
      <w:r>
        <w:t>v sekci „Domov mládeže“ a dále je k nahlédnutí u všech skupinových vychovatelů a veřejně vyvěšen na informační tabuli na každém patře domova mládeže.</w:t>
      </w:r>
    </w:p>
    <w:p w14:paraId="1F919E88" w14:textId="77777777" w:rsidR="00B07241" w:rsidRPr="004D7533" w:rsidRDefault="00B07241" w:rsidP="00B07241"/>
    <w:p w14:paraId="307B9D33" w14:textId="77777777" w:rsidR="00B07241" w:rsidRPr="00FE5D7A" w:rsidRDefault="00B07241" w:rsidP="00B07241">
      <w:pPr>
        <w:pStyle w:val="Odstavecseseznamem"/>
        <w:widowControl/>
        <w:numPr>
          <w:ilvl w:val="0"/>
          <w:numId w:val="52"/>
        </w:numPr>
        <w:suppressAutoHyphens w:val="0"/>
        <w:autoSpaceDN/>
        <w:spacing w:after="160" w:line="259" w:lineRule="auto"/>
        <w:textAlignment w:val="auto"/>
        <w:rPr>
          <w:rFonts w:cs="Times New Roman"/>
        </w:rPr>
      </w:pPr>
      <w:r w:rsidRPr="00FE5D7A">
        <w:rPr>
          <w:rFonts w:cs="Times New Roman"/>
        </w:rPr>
        <w:t>V případě nesouhlasu s obsahem Vnitřního řádu DM jako celku, případně nesouhlasu s jakoukoliv jeho částí včetně příloh, nelze žadateli poskytnout ubytování ani v ubytování pokračovat.</w:t>
      </w:r>
    </w:p>
    <w:p w14:paraId="114A868C" w14:textId="77777777" w:rsidR="00B07241" w:rsidRPr="00FE5D7A" w:rsidRDefault="00B07241" w:rsidP="00B07241">
      <w:pPr>
        <w:pStyle w:val="Odstavecseseznamem"/>
        <w:widowControl/>
        <w:numPr>
          <w:ilvl w:val="0"/>
          <w:numId w:val="52"/>
        </w:numPr>
        <w:suppressAutoHyphens w:val="0"/>
        <w:autoSpaceDN/>
        <w:spacing w:after="160" w:line="259" w:lineRule="auto"/>
        <w:textAlignment w:val="auto"/>
        <w:rPr>
          <w:rFonts w:cs="Times New Roman"/>
        </w:rPr>
      </w:pPr>
      <w:r w:rsidRPr="00FE5D7A">
        <w:rPr>
          <w:rFonts w:cs="Times New Roman"/>
        </w:rPr>
        <w:t>Vnitřní řád DM platí po celou dobu ubytování žáka/žákyně, studenta/studentky v domově mládeže.</w:t>
      </w:r>
    </w:p>
    <w:p w14:paraId="7318543D" w14:textId="77777777" w:rsidR="00B07241" w:rsidRDefault="00B07241" w:rsidP="00B07241">
      <w:pPr>
        <w:pStyle w:val="Odstavecseseznamem"/>
        <w:widowControl/>
        <w:numPr>
          <w:ilvl w:val="0"/>
          <w:numId w:val="52"/>
        </w:numPr>
        <w:suppressAutoHyphens w:val="0"/>
        <w:autoSpaceDN/>
        <w:spacing w:after="160" w:line="259" w:lineRule="auto"/>
        <w:textAlignment w:val="auto"/>
        <w:rPr>
          <w:rFonts w:cs="Times New Roman"/>
        </w:rPr>
      </w:pPr>
      <w:r>
        <w:rPr>
          <w:rFonts w:cs="Times New Roman"/>
        </w:rPr>
        <w:t>V případě porušení jakéhokoliv z ustanovení Vnitřního řádu DM souhlasím s poskytnutím relevantní informace jednomu z mých rodičů.</w:t>
      </w:r>
      <w:r>
        <w:rPr>
          <w:rStyle w:val="Znakapoznpodarou"/>
        </w:rPr>
        <w:footnoteReference w:id="1"/>
      </w:r>
    </w:p>
    <w:p w14:paraId="0764AEE3" w14:textId="77777777" w:rsidR="00B07241" w:rsidRDefault="00B07241" w:rsidP="00B07241">
      <w:pPr>
        <w:tabs>
          <w:tab w:val="left" w:pos="1160"/>
        </w:tabs>
      </w:pPr>
      <w:r>
        <w:tab/>
      </w:r>
    </w:p>
    <w:p w14:paraId="3C95DE5B" w14:textId="77777777" w:rsidR="00B07241" w:rsidRDefault="00B07241" w:rsidP="00B07241">
      <w:pPr>
        <w:tabs>
          <w:tab w:val="left" w:pos="1160"/>
        </w:tabs>
        <w:rPr>
          <w:b/>
        </w:rPr>
      </w:pPr>
      <w:r>
        <w:rPr>
          <w:b/>
          <w:sz w:val="32"/>
          <w:szCs w:val="32"/>
        </w:rPr>
        <w:t xml:space="preserve">                                  </w:t>
      </w:r>
      <w:r w:rsidRPr="00B13567">
        <w:rPr>
          <w:b/>
          <w:sz w:val="32"/>
          <w:szCs w:val="32"/>
        </w:rPr>
        <w:t>ANO</w:t>
      </w:r>
      <w:r>
        <w:rPr>
          <w:b/>
          <w:sz w:val="32"/>
          <w:szCs w:val="32"/>
        </w:rPr>
        <w:t xml:space="preserve">                              </w:t>
      </w:r>
      <w:r w:rsidRPr="00B13567">
        <w:rPr>
          <w:b/>
          <w:sz w:val="32"/>
          <w:szCs w:val="32"/>
        </w:rPr>
        <w:t xml:space="preserve"> NE</w:t>
      </w:r>
    </w:p>
    <w:p w14:paraId="5C80231F" w14:textId="77777777" w:rsidR="00B07241" w:rsidRPr="00FE5D7A" w:rsidRDefault="00B07241" w:rsidP="00B07241">
      <w:pPr>
        <w:jc w:val="both"/>
        <w:rPr>
          <w:szCs w:val="24"/>
        </w:rPr>
      </w:pPr>
    </w:p>
    <w:p w14:paraId="3AD042D7" w14:textId="77777777" w:rsidR="00B07241" w:rsidRDefault="00B07241" w:rsidP="00B07241">
      <w:pPr>
        <w:jc w:val="both"/>
        <w:rPr>
          <w:szCs w:val="24"/>
        </w:rPr>
      </w:pPr>
    </w:p>
    <w:p w14:paraId="62A0FF21" w14:textId="77777777" w:rsidR="00B07241" w:rsidRDefault="00B07241" w:rsidP="00B07241">
      <w:pPr>
        <w:jc w:val="both"/>
        <w:rPr>
          <w:szCs w:val="24"/>
        </w:rPr>
      </w:pPr>
    </w:p>
    <w:p w14:paraId="55688AB3" w14:textId="77777777" w:rsidR="00B07241" w:rsidRDefault="00B07241" w:rsidP="00B07241">
      <w:pPr>
        <w:jc w:val="both"/>
        <w:rPr>
          <w:szCs w:val="24"/>
        </w:rPr>
      </w:pPr>
    </w:p>
    <w:p w14:paraId="269DDC95" w14:textId="77777777" w:rsidR="00B07241" w:rsidRDefault="00B07241" w:rsidP="00B07241">
      <w:pPr>
        <w:jc w:val="both"/>
        <w:rPr>
          <w:szCs w:val="24"/>
        </w:rPr>
      </w:pPr>
      <w:r w:rsidRPr="00FE5D7A">
        <w:rPr>
          <w:szCs w:val="24"/>
        </w:rPr>
        <w:t>Seznámil</w:t>
      </w:r>
      <w:r>
        <w:rPr>
          <w:szCs w:val="24"/>
        </w:rPr>
        <w:t xml:space="preserve"> (-a) jsem se obsahem Vnitřního řádu DM, včetně jeho příloh a se všemi ustanoveními a podmínkami nezbytnými k ubytování   </w:t>
      </w:r>
      <w:r w:rsidRPr="00FE5D7A">
        <w:rPr>
          <w:b/>
          <w:szCs w:val="24"/>
        </w:rPr>
        <w:t>s o u h l a s í m</w:t>
      </w:r>
      <w:r>
        <w:rPr>
          <w:szCs w:val="24"/>
        </w:rPr>
        <w:t>.</w:t>
      </w:r>
    </w:p>
    <w:p w14:paraId="1123F4A8" w14:textId="77777777" w:rsidR="00B07241" w:rsidRDefault="00B07241" w:rsidP="00B07241">
      <w:pPr>
        <w:jc w:val="both"/>
        <w:rPr>
          <w:szCs w:val="24"/>
        </w:rPr>
      </w:pPr>
    </w:p>
    <w:p w14:paraId="2B6D912C" w14:textId="77777777" w:rsidR="00B07241" w:rsidRDefault="00B07241" w:rsidP="00B07241">
      <w:pPr>
        <w:jc w:val="both"/>
        <w:rPr>
          <w:szCs w:val="24"/>
        </w:rPr>
      </w:pPr>
    </w:p>
    <w:p w14:paraId="25670B0B" w14:textId="77777777" w:rsidR="00B07241" w:rsidRDefault="00B07241" w:rsidP="00B07241">
      <w:pPr>
        <w:jc w:val="both"/>
        <w:rPr>
          <w:szCs w:val="24"/>
        </w:rPr>
      </w:pPr>
      <w:r>
        <w:rPr>
          <w:szCs w:val="24"/>
        </w:rPr>
        <w:t>Dne: ………………………….</w:t>
      </w:r>
    </w:p>
    <w:p w14:paraId="7D1F7876" w14:textId="77777777" w:rsidR="00B07241" w:rsidRDefault="00B07241" w:rsidP="00B07241">
      <w:pPr>
        <w:jc w:val="both"/>
        <w:rPr>
          <w:szCs w:val="24"/>
        </w:rPr>
      </w:pPr>
    </w:p>
    <w:p w14:paraId="3B5D5468" w14:textId="77777777" w:rsidR="00B07241" w:rsidRDefault="00B07241" w:rsidP="00B07241">
      <w:pPr>
        <w:jc w:val="both"/>
        <w:rPr>
          <w:szCs w:val="24"/>
        </w:rPr>
      </w:pPr>
    </w:p>
    <w:p w14:paraId="067BF845" w14:textId="77777777" w:rsidR="00B07241" w:rsidRDefault="00B07241" w:rsidP="00B07241">
      <w:pPr>
        <w:jc w:val="both"/>
        <w:rPr>
          <w:szCs w:val="24"/>
        </w:rPr>
      </w:pPr>
      <w:r>
        <w:rPr>
          <w:szCs w:val="24"/>
        </w:rPr>
        <w:t>…………………………………                                 ………………………………………</w:t>
      </w:r>
    </w:p>
    <w:p w14:paraId="5CF0246A" w14:textId="77777777" w:rsidR="00B07241" w:rsidRPr="00FE5D7A" w:rsidRDefault="00B07241" w:rsidP="00B07241">
      <w:pPr>
        <w:tabs>
          <w:tab w:val="left" w:pos="5370"/>
        </w:tabs>
        <w:jc w:val="both"/>
        <w:rPr>
          <w:szCs w:val="24"/>
        </w:rPr>
      </w:pPr>
      <w:r w:rsidRPr="00FE5D7A">
        <w:rPr>
          <w:i/>
          <w:szCs w:val="24"/>
        </w:rPr>
        <w:t>podpis ubytovaného/ubytované</w:t>
      </w:r>
      <w:r>
        <w:rPr>
          <w:szCs w:val="24"/>
        </w:rPr>
        <w:tab/>
        <w:t xml:space="preserve"> </w:t>
      </w:r>
      <w:r w:rsidRPr="00FE5D7A">
        <w:rPr>
          <w:i/>
          <w:szCs w:val="24"/>
        </w:rPr>
        <w:t>podpis zákonného zástupce</w:t>
      </w:r>
      <w:r>
        <w:rPr>
          <w:rStyle w:val="Znakapoznpodarou"/>
          <w:i/>
          <w:szCs w:val="24"/>
        </w:rPr>
        <w:footnoteReference w:id="2"/>
      </w:r>
      <w:r>
        <w:rPr>
          <w:szCs w:val="24"/>
        </w:rPr>
        <w:t xml:space="preserve">                                                                        </w:t>
      </w:r>
    </w:p>
    <w:p w14:paraId="29F9A8DD" w14:textId="3A87D904" w:rsidR="00500F44" w:rsidRDefault="00500F44" w:rsidP="004A2972">
      <w:pPr>
        <w:pStyle w:val="Standard"/>
        <w:spacing w:before="120"/>
        <w:jc w:val="both"/>
        <w:rPr>
          <w:rFonts w:asciiTheme="minorHAnsi" w:hAnsiTheme="minorHAnsi" w:cstheme="minorHAnsi"/>
          <w:b/>
          <w:bCs/>
        </w:rPr>
      </w:pPr>
    </w:p>
    <w:p w14:paraId="71B10E38" w14:textId="77777777" w:rsidR="00500F44" w:rsidRPr="00500F44" w:rsidRDefault="00500F44" w:rsidP="00500F44"/>
    <w:p w14:paraId="0BDCC167" w14:textId="77777777" w:rsidR="00500F44" w:rsidRPr="00500F44" w:rsidRDefault="00500F44" w:rsidP="00500F44"/>
    <w:p w14:paraId="69023FDB" w14:textId="77777777" w:rsidR="00500F44" w:rsidRPr="00500F44" w:rsidRDefault="00500F44" w:rsidP="00500F44"/>
    <w:p w14:paraId="61B16A51" w14:textId="77777777" w:rsidR="00500F44" w:rsidRPr="00500F44" w:rsidRDefault="00500F44" w:rsidP="00500F44"/>
    <w:p w14:paraId="6EC2BFD0" w14:textId="77777777" w:rsidR="00500F44" w:rsidRPr="00500F44" w:rsidRDefault="00500F44" w:rsidP="00500F44"/>
    <w:p w14:paraId="43E53098" w14:textId="77777777" w:rsidR="00500F44" w:rsidRPr="00500F44" w:rsidRDefault="00500F44" w:rsidP="00500F44"/>
    <w:p w14:paraId="12E7AE08" w14:textId="77777777" w:rsidR="00500F44" w:rsidRPr="00500F44" w:rsidRDefault="00500F44" w:rsidP="00500F44"/>
    <w:p w14:paraId="35D1BFF4" w14:textId="6B1F3BE7" w:rsidR="00500F44" w:rsidRDefault="00500F44" w:rsidP="00500F44"/>
    <w:p w14:paraId="2849FF56" w14:textId="77777777" w:rsidR="00111819" w:rsidRPr="00500F44" w:rsidRDefault="00111819" w:rsidP="00500F44"/>
    <w:p w14:paraId="089D3AF5" w14:textId="4ABDCA8F" w:rsidR="00500F44" w:rsidRDefault="00500F44" w:rsidP="00500F44"/>
    <w:p w14:paraId="28B348EC" w14:textId="7984834E" w:rsidR="00772CA6" w:rsidRPr="00E42DE9" w:rsidRDefault="00772CA6" w:rsidP="00772CA6">
      <w:pPr>
        <w:pStyle w:val="Standard"/>
        <w:spacing w:line="360" w:lineRule="auto"/>
        <w:jc w:val="center"/>
        <w:rPr>
          <w:rFonts w:asciiTheme="minorHAnsi" w:hAnsiTheme="minorHAnsi" w:cstheme="minorHAnsi"/>
          <w:b/>
          <w:sz w:val="28"/>
          <w:szCs w:val="28"/>
        </w:rPr>
      </w:pPr>
      <w:r w:rsidRPr="00E42DE9">
        <w:rPr>
          <w:rFonts w:asciiTheme="minorHAnsi" w:hAnsiTheme="minorHAnsi" w:cstheme="minorHAnsi"/>
          <w:b/>
          <w:sz w:val="28"/>
          <w:szCs w:val="28"/>
        </w:rPr>
        <w:lastRenderedPageBreak/>
        <w:t xml:space="preserve">Příloha </w:t>
      </w:r>
      <w:r>
        <w:rPr>
          <w:rFonts w:asciiTheme="minorHAnsi" w:hAnsiTheme="minorHAnsi" w:cstheme="minorHAnsi"/>
          <w:b/>
          <w:sz w:val="28"/>
          <w:szCs w:val="28"/>
        </w:rPr>
        <w:t>4</w:t>
      </w:r>
      <w:r w:rsidR="002C763E">
        <w:rPr>
          <w:rFonts w:asciiTheme="minorHAnsi" w:hAnsiTheme="minorHAnsi" w:cstheme="minorHAnsi"/>
          <w:b/>
          <w:sz w:val="28"/>
          <w:szCs w:val="28"/>
        </w:rPr>
        <w:t xml:space="preserve"> </w:t>
      </w:r>
      <w:r w:rsidR="0045617B">
        <w:rPr>
          <w:rFonts w:asciiTheme="minorHAnsi" w:hAnsiTheme="minorHAnsi" w:cstheme="minorHAnsi"/>
          <w:b/>
          <w:sz w:val="28"/>
          <w:szCs w:val="28"/>
        </w:rPr>
        <w:t>a</w:t>
      </w:r>
      <w:r w:rsidR="002C763E">
        <w:rPr>
          <w:rFonts w:asciiTheme="minorHAnsi" w:hAnsiTheme="minorHAnsi" w:cstheme="minorHAnsi"/>
          <w:b/>
          <w:sz w:val="28"/>
          <w:szCs w:val="28"/>
        </w:rPr>
        <w:t>)</w:t>
      </w:r>
    </w:p>
    <w:p w14:paraId="3AA663B7" w14:textId="49C7C840" w:rsidR="00500F44" w:rsidRDefault="00500F44" w:rsidP="00500F44">
      <w:pPr>
        <w:jc w:val="center"/>
        <w:rPr>
          <w:b/>
          <w:bCs/>
          <w:szCs w:val="24"/>
        </w:rPr>
      </w:pPr>
      <w:r>
        <w:rPr>
          <w:noProof/>
        </w:rPr>
        <w:drawing>
          <wp:anchor distT="0" distB="0" distL="114300" distR="114300" simplePos="0" relativeHeight="251661312" behindDoc="1" locked="0" layoutInCell="1" allowOverlap="1" wp14:anchorId="753003BE" wp14:editId="4E0C8D87">
            <wp:simplePos x="0" y="0"/>
            <wp:positionH relativeFrom="column">
              <wp:posOffset>109855</wp:posOffset>
            </wp:positionH>
            <wp:positionV relativeFrom="paragraph">
              <wp:posOffset>8255</wp:posOffset>
            </wp:positionV>
            <wp:extent cx="455295" cy="679450"/>
            <wp:effectExtent l="0" t="0" r="1905" b="6350"/>
            <wp:wrapTight wrapText="bothSides">
              <wp:wrapPolygon edited="0">
                <wp:start x="4519" y="0"/>
                <wp:lineTo x="0" y="3028"/>
                <wp:lineTo x="0" y="19379"/>
                <wp:lineTo x="2711" y="21196"/>
                <wp:lineTo x="18075" y="21196"/>
                <wp:lineTo x="20787" y="19379"/>
                <wp:lineTo x="20787" y="606"/>
                <wp:lineTo x="16268" y="0"/>
                <wp:lineTo x="451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529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AA9">
        <w:rPr>
          <w:b/>
          <w:bCs/>
          <w:szCs w:val="24"/>
        </w:rPr>
        <w:t>SOUHLAS S POŘÍZENÍM A ZVEŘEJNĚNÍM FOTOGRAFIÍ A VIDEOZÁZNAMŮ OSOBY</w:t>
      </w:r>
    </w:p>
    <w:p w14:paraId="105A256B" w14:textId="77777777" w:rsidR="00772CA6" w:rsidRPr="00393AA9" w:rsidRDefault="00772CA6" w:rsidP="00500F44">
      <w:pPr>
        <w:jc w:val="center"/>
        <w:rPr>
          <w:b/>
          <w:bCs/>
          <w:szCs w:val="24"/>
        </w:rPr>
      </w:pPr>
    </w:p>
    <w:p w14:paraId="1C4C341B" w14:textId="77777777" w:rsidR="00500F44" w:rsidRPr="00393AA9" w:rsidRDefault="00500F44" w:rsidP="00500F44">
      <w:pPr>
        <w:jc w:val="center"/>
        <w:rPr>
          <w:b/>
          <w:bCs/>
          <w:i/>
          <w:iCs/>
        </w:rPr>
      </w:pPr>
      <w:r w:rsidRPr="00393AA9">
        <w:rPr>
          <w:b/>
          <w:bCs/>
          <w:i/>
          <w:iCs/>
        </w:rPr>
        <w:t>podle § 84 a násl. zákona č. 89/2012 Sb., občanský zákoník</w:t>
      </w:r>
    </w:p>
    <w:p w14:paraId="3277B45E" w14:textId="77777777" w:rsidR="00500F44" w:rsidRPr="00393AA9" w:rsidRDefault="00500F44" w:rsidP="00500F44">
      <w:pPr>
        <w:jc w:val="center"/>
        <w:rPr>
          <w:b/>
          <w:bCs/>
          <w:i/>
          <w:iCs/>
        </w:rPr>
      </w:pPr>
    </w:p>
    <w:p w14:paraId="354F5BB5" w14:textId="7EE51CB1" w:rsidR="00500F44" w:rsidRDefault="00772CA6" w:rsidP="00500F44">
      <w:pPr>
        <w:jc w:val="both"/>
      </w:pPr>
      <w:r>
        <w:rPr>
          <w:noProof/>
        </w:rPr>
        <mc:AlternateContent>
          <mc:Choice Requires="wps">
            <w:drawing>
              <wp:anchor distT="45720" distB="45720" distL="114300" distR="114300" simplePos="0" relativeHeight="251665408" behindDoc="1" locked="0" layoutInCell="1" allowOverlap="1" wp14:anchorId="31BCF162" wp14:editId="0454F434">
                <wp:simplePos x="0" y="0"/>
                <wp:positionH relativeFrom="column">
                  <wp:posOffset>3171825</wp:posOffset>
                </wp:positionH>
                <wp:positionV relativeFrom="paragraph">
                  <wp:posOffset>41910</wp:posOffset>
                </wp:positionV>
                <wp:extent cx="647065" cy="593090"/>
                <wp:effectExtent l="0" t="0" r="19685" b="16510"/>
                <wp:wrapTight wrapText="bothSides">
                  <wp:wrapPolygon edited="0">
                    <wp:start x="0" y="0"/>
                    <wp:lineTo x="0" y="21507"/>
                    <wp:lineTo x="21621" y="21507"/>
                    <wp:lineTo x="21621" y="0"/>
                    <wp:lineTo x="0" y="0"/>
                  </wp:wrapPolygon>
                </wp:wrapTight>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593090"/>
                        </a:xfrm>
                        <a:prstGeom prst="rect">
                          <a:avLst/>
                        </a:prstGeom>
                        <a:solidFill>
                          <a:srgbClr val="FFFFFF"/>
                        </a:solidFill>
                        <a:ln w="9525">
                          <a:solidFill>
                            <a:srgbClr val="000000"/>
                          </a:solidFill>
                          <a:miter lim="800000"/>
                          <a:headEnd/>
                          <a:tailEnd/>
                        </a:ln>
                      </wps:spPr>
                      <wps:txbx>
                        <w:txbxContent>
                          <w:p w14:paraId="0AEB8C9A" w14:textId="77777777" w:rsidR="00D801FF" w:rsidRDefault="00D801FF" w:rsidP="00772C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CF162" id="_x0000_t202" coordsize="21600,21600" o:spt="202" path="m,l,21600r21600,l21600,xe">
                <v:stroke joinstyle="miter"/>
                <v:path gradientshapeok="t" o:connecttype="rect"/>
              </v:shapetype>
              <v:shape id="Textové pole 2" o:spid="_x0000_s1026" type="#_x0000_t202" style="position:absolute;left:0;text-align:left;margin-left:249.75pt;margin-top:3.3pt;width:50.95pt;height:46.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">
                <v:textbox>
                  <w:txbxContent>
                    <w:p w14:paraId="0AEB8C9A" w14:textId="77777777" w:rsidR="00D801FF" w:rsidRDefault="00D801FF" w:rsidP="00772CA6"/>
                  </w:txbxContent>
                </v:textbox>
                <w10:wrap type="tight"/>
              </v:shape>
            </w:pict>
          </mc:Fallback>
        </mc:AlternateContent>
      </w:r>
      <w:r>
        <w:rPr>
          <w:noProof/>
        </w:rPr>
        <mc:AlternateContent>
          <mc:Choice Requires="wps">
            <w:drawing>
              <wp:anchor distT="45720" distB="45720" distL="114300" distR="114300" simplePos="0" relativeHeight="251663360" behindDoc="1" locked="0" layoutInCell="1" allowOverlap="1" wp14:anchorId="5F3EBADB" wp14:editId="1CC73D35">
                <wp:simplePos x="0" y="0"/>
                <wp:positionH relativeFrom="column">
                  <wp:posOffset>1151186</wp:posOffset>
                </wp:positionH>
                <wp:positionV relativeFrom="paragraph">
                  <wp:posOffset>27751</wp:posOffset>
                </wp:positionV>
                <wp:extent cx="647065" cy="593090"/>
                <wp:effectExtent l="0" t="0" r="19685" b="16510"/>
                <wp:wrapTight wrapText="bothSides">
                  <wp:wrapPolygon edited="0">
                    <wp:start x="0" y="0"/>
                    <wp:lineTo x="0" y="21507"/>
                    <wp:lineTo x="21621" y="21507"/>
                    <wp:lineTo x="21621"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593090"/>
                        </a:xfrm>
                        <a:prstGeom prst="rect">
                          <a:avLst/>
                        </a:prstGeom>
                        <a:solidFill>
                          <a:srgbClr val="FFFFFF"/>
                        </a:solidFill>
                        <a:ln w="9525">
                          <a:solidFill>
                            <a:srgbClr val="000000"/>
                          </a:solidFill>
                          <a:miter lim="800000"/>
                          <a:headEnd/>
                          <a:tailEnd/>
                        </a:ln>
                      </wps:spPr>
                      <wps:txbx>
                        <w:txbxContent>
                          <w:p w14:paraId="6556A6CE" w14:textId="2649A55E" w:rsidR="00D801FF" w:rsidRDefault="00D801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EBADB" id="_x0000_s1027" type="#_x0000_t202" style="position:absolute;left:0;text-align:left;margin-left:90.65pt;margin-top:2.2pt;width:50.95pt;height:46.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">
                <v:textbox>
                  <w:txbxContent>
                    <w:p w14:paraId="6556A6CE" w14:textId="2649A55E" w:rsidR="00D801FF" w:rsidRDefault="00D801FF"/>
                  </w:txbxContent>
                </v:textbox>
                <w10:wrap type="tight"/>
              </v:shape>
            </w:pict>
          </mc:Fallback>
        </mc:AlternateContent>
      </w:r>
    </w:p>
    <w:p w14:paraId="407DF543" w14:textId="1100BB45" w:rsidR="00500F44" w:rsidRPr="00393AA9" w:rsidRDefault="00500F44" w:rsidP="00500F44">
      <w:pPr>
        <w:jc w:val="both"/>
      </w:pPr>
    </w:p>
    <w:p w14:paraId="1C77B053" w14:textId="0F218089" w:rsidR="004A4E41" w:rsidRDefault="004A4E41" w:rsidP="00500F44">
      <w:pPr>
        <w:jc w:val="both"/>
      </w:pPr>
      <w:r>
        <w:t>SOUHLASÍM</w:t>
      </w:r>
      <w:r w:rsidR="00772CA6">
        <w:t xml:space="preserve">            NESOUHLASÍM</w:t>
      </w:r>
    </w:p>
    <w:p w14:paraId="349E61F5" w14:textId="5F7E2EB0" w:rsidR="004A4E41" w:rsidRDefault="004A4E41" w:rsidP="00500F44">
      <w:pPr>
        <w:jc w:val="both"/>
      </w:pPr>
    </w:p>
    <w:p w14:paraId="0300E4C2" w14:textId="77777777" w:rsidR="00772CA6" w:rsidRDefault="00772CA6" w:rsidP="00772CA6">
      <w:pPr>
        <w:tabs>
          <w:tab w:val="left" w:pos="3160"/>
        </w:tabs>
        <w:jc w:val="both"/>
      </w:pPr>
    </w:p>
    <w:p w14:paraId="3DC0977E" w14:textId="66054F54" w:rsidR="004A4E41" w:rsidRDefault="00772CA6" w:rsidP="00772CA6">
      <w:pPr>
        <w:tabs>
          <w:tab w:val="left" w:pos="3160"/>
        </w:tabs>
        <w:jc w:val="both"/>
      </w:pPr>
      <w:r>
        <w:rPr>
          <w:sz w:val="20"/>
        </w:rPr>
        <w:t>POZN.: Zvolenou variantu označte.</w:t>
      </w:r>
      <w:r>
        <w:tab/>
      </w:r>
    </w:p>
    <w:p w14:paraId="520FEB7D" w14:textId="45336112" w:rsidR="004A4E41" w:rsidRDefault="004A4E41" w:rsidP="00500F44">
      <w:pPr>
        <w:jc w:val="both"/>
      </w:pPr>
    </w:p>
    <w:p w14:paraId="0060F3BD" w14:textId="77777777" w:rsidR="004A4E41" w:rsidRDefault="004A4E41" w:rsidP="00500F44">
      <w:pPr>
        <w:jc w:val="both"/>
      </w:pPr>
    </w:p>
    <w:p w14:paraId="3B36E242" w14:textId="095114E6" w:rsidR="00500F44" w:rsidRDefault="00500F44" w:rsidP="00500F44">
      <w:pPr>
        <w:jc w:val="both"/>
        <w:rPr>
          <w:rFonts w:ascii="Calibri" w:hAnsi="Calibri" w:cs="Calibri"/>
          <w:b/>
          <w:color w:val="00000A"/>
          <w:lang w:val="en-US" w:bidi="en-US"/>
        </w:rPr>
      </w:pPr>
      <w:r w:rsidRPr="00393AA9">
        <w:t xml:space="preserve"> s tím, aby </w:t>
      </w:r>
      <w:r w:rsidRPr="0071696F">
        <w:rPr>
          <w:b/>
        </w:rPr>
        <w:t>Domov mládeže</w:t>
      </w:r>
      <w:r>
        <w:t xml:space="preserve"> </w:t>
      </w:r>
      <w:r>
        <w:rPr>
          <w:rFonts w:ascii="Calibri" w:hAnsi="Calibri" w:cs="Calibri"/>
          <w:b/>
          <w:color w:val="00000A"/>
          <w:lang w:val="en-US" w:bidi="en-US"/>
        </w:rPr>
        <w:t xml:space="preserve">VOŠ a SPŠE </w:t>
      </w:r>
      <w:proofErr w:type="spellStart"/>
      <w:r>
        <w:rPr>
          <w:rFonts w:ascii="Calibri" w:hAnsi="Calibri" w:cs="Calibri"/>
          <w:b/>
          <w:color w:val="00000A"/>
          <w:lang w:val="en-US" w:bidi="en-US"/>
        </w:rPr>
        <w:t>Plzeň</w:t>
      </w:r>
      <w:proofErr w:type="spellEnd"/>
      <w:r w:rsidRPr="00EA65A5">
        <w:rPr>
          <w:rFonts w:ascii="Calibri" w:hAnsi="Calibri" w:cs="Calibri"/>
          <w:b/>
          <w:color w:val="00000A"/>
          <w:lang w:val="en-US" w:bidi="en-US"/>
        </w:rPr>
        <w:t xml:space="preserve">, se </w:t>
      </w:r>
      <w:proofErr w:type="spellStart"/>
      <w:r w:rsidRPr="00EA65A5">
        <w:rPr>
          <w:rFonts w:ascii="Calibri" w:hAnsi="Calibri" w:cs="Calibri"/>
          <w:b/>
          <w:color w:val="00000A"/>
          <w:lang w:val="en-US" w:bidi="en-US"/>
        </w:rPr>
        <w:t>sídlem</w:t>
      </w:r>
      <w:proofErr w:type="spellEnd"/>
      <w:r w:rsidRPr="00EA65A5">
        <w:rPr>
          <w:rFonts w:ascii="Calibri" w:hAnsi="Calibri" w:cs="Calibri"/>
          <w:b/>
          <w:color w:val="00000A"/>
          <w:lang w:val="en-US" w:bidi="en-US"/>
        </w:rPr>
        <w:t xml:space="preserve"> </w:t>
      </w:r>
      <w:r>
        <w:rPr>
          <w:rFonts w:ascii="Calibri" w:hAnsi="Calibri" w:cs="Calibri"/>
          <w:b/>
          <w:color w:val="00000A"/>
          <w:lang w:val="en-US" w:bidi="en-US"/>
        </w:rPr>
        <w:t xml:space="preserve">v </w:t>
      </w:r>
      <w:proofErr w:type="spellStart"/>
      <w:r>
        <w:rPr>
          <w:rFonts w:ascii="Calibri" w:hAnsi="Calibri" w:cs="Calibri"/>
          <w:b/>
          <w:color w:val="00000A"/>
          <w:lang w:val="en-US" w:bidi="en-US"/>
        </w:rPr>
        <w:t>Plzni</w:t>
      </w:r>
      <w:proofErr w:type="spellEnd"/>
      <w:r>
        <w:rPr>
          <w:rFonts w:ascii="Calibri" w:hAnsi="Calibri" w:cs="Calibri"/>
          <w:b/>
          <w:color w:val="00000A"/>
          <w:lang w:val="en-US" w:bidi="en-US"/>
        </w:rPr>
        <w:t xml:space="preserve">, </w:t>
      </w:r>
      <w:proofErr w:type="spellStart"/>
      <w:r>
        <w:rPr>
          <w:rFonts w:ascii="Calibri" w:hAnsi="Calibri" w:cs="Calibri"/>
          <w:b/>
          <w:color w:val="00000A"/>
          <w:lang w:val="en-US" w:bidi="en-US"/>
        </w:rPr>
        <w:t>Částkova</w:t>
      </w:r>
      <w:proofErr w:type="spellEnd"/>
      <w:r>
        <w:rPr>
          <w:rFonts w:ascii="Calibri" w:hAnsi="Calibri" w:cs="Calibri"/>
          <w:b/>
          <w:color w:val="00000A"/>
          <w:lang w:val="en-US" w:bidi="en-US"/>
        </w:rPr>
        <w:t xml:space="preserve"> 58, 326 00</w:t>
      </w:r>
    </w:p>
    <w:p w14:paraId="4392CC6D" w14:textId="19E24A74" w:rsidR="00500F44" w:rsidRDefault="00500F44" w:rsidP="00500F44">
      <w:pPr>
        <w:jc w:val="both"/>
      </w:pPr>
      <w:r>
        <w:rPr>
          <w:rFonts w:ascii="Calibri" w:hAnsi="Calibri" w:cs="Calibri"/>
          <w:b/>
          <w:color w:val="00000A"/>
          <w:lang w:val="en-US" w:bidi="en-US"/>
        </w:rPr>
        <w:t xml:space="preserve"> </w:t>
      </w:r>
      <w:r w:rsidRPr="00EA65A5">
        <w:rPr>
          <w:rFonts w:ascii="Calibri" w:hAnsi="Calibri" w:cs="Calibri"/>
          <w:color w:val="00000A"/>
          <w:lang w:val="en-US" w:bidi="en-US"/>
        </w:rPr>
        <w:t xml:space="preserve">E-mail: </w:t>
      </w:r>
      <w:hyperlink r:id="rId19" w:history="1">
        <w:r w:rsidR="00772CA6" w:rsidRPr="00B8081B">
          <w:rPr>
            <w:rStyle w:val="Hypertextovodkaz"/>
            <w:rFonts w:ascii="Calibri" w:hAnsi="Calibri" w:cs="Calibri"/>
            <w:b/>
            <w:lang w:val="en-US" w:bidi="en-US"/>
          </w:rPr>
          <w:t>domovmladeze@spseplzen.cz</w:t>
        </w:r>
      </w:hyperlink>
      <w:r w:rsidR="00772CA6">
        <w:rPr>
          <w:rFonts w:ascii="Calibri" w:hAnsi="Calibri" w:cs="Calibri"/>
          <w:b/>
          <w:u w:val="single"/>
          <w:lang w:val="en-US" w:bidi="en-US"/>
        </w:rPr>
        <w:t xml:space="preserve"> </w:t>
      </w:r>
      <w:proofErr w:type="gramStart"/>
      <w:r w:rsidR="00772CA6">
        <w:rPr>
          <w:rFonts w:ascii="Calibri" w:hAnsi="Calibri" w:cs="Calibri"/>
          <w:b/>
          <w:u w:val="single"/>
          <w:lang w:val="en-US" w:bidi="en-US"/>
        </w:rPr>
        <w:t xml:space="preserve">  </w:t>
      </w:r>
      <w:r>
        <w:rPr>
          <w:rFonts w:ascii="Calibri" w:hAnsi="Calibri" w:cs="Calibri"/>
          <w:b/>
          <w:u w:val="single"/>
          <w:lang w:val="en-US" w:bidi="en-US"/>
        </w:rPr>
        <w:t xml:space="preserve"> </w:t>
      </w:r>
      <w:r w:rsidRPr="00393AA9">
        <w:t>(</w:t>
      </w:r>
      <w:proofErr w:type="gramEnd"/>
      <w:r w:rsidRPr="00393AA9">
        <w:t xml:space="preserve">dále jen „Pořizovatel“) </w:t>
      </w:r>
    </w:p>
    <w:p w14:paraId="622831AF" w14:textId="0471A361" w:rsidR="00772CA6" w:rsidRDefault="00772CA6" w:rsidP="00500F44">
      <w:pPr>
        <w:jc w:val="both"/>
      </w:pPr>
    </w:p>
    <w:p w14:paraId="71B95241" w14:textId="2A4C20A5" w:rsidR="00500F44" w:rsidRPr="00393AA9" w:rsidRDefault="00500F44" w:rsidP="00500F44">
      <w:pPr>
        <w:pStyle w:val="Odstavecseseznamem"/>
        <w:widowControl/>
        <w:numPr>
          <w:ilvl w:val="0"/>
          <w:numId w:val="54"/>
        </w:numPr>
        <w:suppressAutoHyphens w:val="0"/>
        <w:autoSpaceDN/>
        <w:spacing w:after="160" w:line="259" w:lineRule="auto"/>
        <w:jc w:val="both"/>
        <w:textAlignment w:val="auto"/>
      </w:pPr>
      <w:r>
        <w:t>pořizoval fotografie a videozáznamy mé osoby.</w:t>
      </w:r>
    </w:p>
    <w:p w14:paraId="6D956D97" w14:textId="194F0734" w:rsidR="00500F44" w:rsidRDefault="00500F44" w:rsidP="00500F44">
      <w:pPr>
        <w:jc w:val="both"/>
      </w:pPr>
      <w:r w:rsidRPr="00393AA9">
        <w:t>Dále souhlasím s použitím pořízených fotografií a videozáznamů, a to zejména následujícím způsobem:</w:t>
      </w:r>
    </w:p>
    <w:p w14:paraId="07D41F2D" w14:textId="77777777" w:rsidR="00772CA6" w:rsidRPr="00393AA9" w:rsidRDefault="00772CA6" w:rsidP="00500F44">
      <w:pPr>
        <w:jc w:val="both"/>
      </w:pPr>
    </w:p>
    <w:p w14:paraId="189A1BF0" w14:textId="4FA52C12" w:rsidR="00500F44" w:rsidRPr="00393AA9" w:rsidRDefault="00500F44" w:rsidP="00387A14">
      <w:pPr>
        <w:pStyle w:val="Odstavecseseznamem"/>
        <w:numPr>
          <w:ilvl w:val="0"/>
          <w:numId w:val="54"/>
        </w:numPr>
        <w:autoSpaceDN/>
        <w:spacing w:after="160" w:line="259" w:lineRule="auto"/>
        <w:jc w:val="both"/>
        <w:textAlignment w:val="auto"/>
      </w:pPr>
      <w:r w:rsidRPr="00393AA9">
        <w:t>Pořizovatel je oprávněn použít fotografie a video materiál pro účely prezentace školy na veřejnosti</w:t>
      </w:r>
      <w:r>
        <w:t xml:space="preserve">, případně </w:t>
      </w:r>
      <w:r w:rsidRPr="00393AA9">
        <w:t>v místním tisku.</w:t>
      </w:r>
    </w:p>
    <w:p w14:paraId="6B2E972F" w14:textId="77777777" w:rsidR="00500F44" w:rsidRDefault="00500F44" w:rsidP="00387A14">
      <w:pPr>
        <w:numPr>
          <w:ilvl w:val="0"/>
          <w:numId w:val="54"/>
        </w:numPr>
        <w:overflowPunct/>
        <w:autoSpaceDE/>
        <w:autoSpaceDN/>
        <w:adjustRightInd/>
        <w:spacing w:after="160" w:line="259" w:lineRule="auto"/>
        <w:contextualSpacing/>
        <w:jc w:val="both"/>
        <w:textAlignment w:val="auto"/>
      </w:pPr>
      <w:r w:rsidRPr="00393AA9">
        <w:t>Pořizovatel je oprávněn poskytnout licenční oprávnění k užití fotografií a videí jako svých autorských děl třetím osobám, a to zejména pro účely související s prezentací školy na veřejnosti.</w:t>
      </w:r>
    </w:p>
    <w:p w14:paraId="756ACD79" w14:textId="77777777" w:rsidR="00500F44" w:rsidRPr="00393AA9" w:rsidRDefault="00500F44" w:rsidP="00500F44">
      <w:pPr>
        <w:ind w:left="720"/>
        <w:contextualSpacing/>
        <w:jc w:val="both"/>
      </w:pPr>
    </w:p>
    <w:p w14:paraId="25D1FA09" w14:textId="0371DF6C" w:rsidR="0045617B" w:rsidRPr="00D80986" w:rsidRDefault="00500F44" w:rsidP="000D304B">
      <w:pPr>
        <w:jc w:val="both"/>
        <w:rPr>
          <w:b/>
        </w:rPr>
      </w:pPr>
      <w:r w:rsidRPr="00D80986">
        <w:rPr>
          <w:b/>
        </w:rPr>
        <w:t>Prohlašuji, že výše uvedenému textu plně rozumím a stvrzuji ho svým podpisem dobrovolně.</w:t>
      </w:r>
    </w:p>
    <w:p w14:paraId="0FB3DBE3" w14:textId="77777777" w:rsidR="00500F44" w:rsidRDefault="00500F44" w:rsidP="00500F44">
      <w:pPr>
        <w:jc w:val="both"/>
      </w:pPr>
    </w:p>
    <w:p w14:paraId="04C516EA" w14:textId="77777777" w:rsidR="00500F44" w:rsidRDefault="00500F44" w:rsidP="00500F44">
      <w:pPr>
        <w:jc w:val="both"/>
      </w:pPr>
      <w:r>
        <w:t>Datum:</w:t>
      </w:r>
    </w:p>
    <w:p w14:paraId="180CB081" w14:textId="77777777" w:rsidR="00500F44" w:rsidRDefault="00500F44" w:rsidP="00500F44">
      <w:pPr>
        <w:jc w:val="both"/>
      </w:pPr>
    </w:p>
    <w:p w14:paraId="39DBFFC2" w14:textId="77777777" w:rsidR="00500F44" w:rsidRDefault="00500F44" w:rsidP="00500F44">
      <w:pPr>
        <w:jc w:val="both"/>
      </w:pPr>
    </w:p>
    <w:tbl>
      <w:tblPr>
        <w:tblStyle w:val="Mkatabulky"/>
        <w:tblW w:w="0" w:type="auto"/>
        <w:tblLook w:val="04A0" w:firstRow="1" w:lastRow="0" w:firstColumn="1" w:lastColumn="0" w:noHBand="0" w:noVBand="1"/>
      </w:tblPr>
      <w:tblGrid>
        <w:gridCol w:w="2405"/>
        <w:gridCol w:w="3119"/>
        <w:gridCol w:w="3538"/>
      </w:tblGrid>
      <w:tr w:rsidR="00500F44" w14:paraId="1C2E44EF" w14:textId="77777777" w:rsidTr="00D801FF">
        <w:tc>
          <w:tcPr>
            <w:tcW w:w="2405" w:type="dxa"/>
            <w:shd w:val="clear" w:color="auto" w:fill="F2F2F2" w:themeFill="background1" w:themeFillShade="F2"/>
          </w:tcPr>
          <w:p w14:paraId="47EF8679" w14:textId="77777777" w:rsidR="00500F44" w:rsidRPr="00D80986" w:rsidRDefault="00500F44" w:rsidP="00D801FF">
            <w:pPr>
              <w:jc w:val="center"/>
            </w:pPr>
            <w:r w:rsidRPr="00D80986">
              <w:t xml:space="preserve">Jméno a příjmení </w:t>
            </w:r>
            <w:r>
              <w:t>studenta/studentky</w:t>
            </w:r>
          </w:p>
          <w:p w14:paraId="4B06B75C" w14:textId="77777777" w:rsidR="00500F44" w:rsidRPr="00D80986" w:rsidRDefault="00500F44" w:rsidP="00D801FF">
            <w:pPr>
              <w:jc w:val="center"/>
            </w:pPr>
          </w:p>
        </w:tc>
        <w:tc>
          <w:tcPr>
            <w:tcW w:w="3119" w:type="dxa"/>
            <w:shd w:val="clear" w:color="auto" w:fill="F2F2F2" w:themeFill="background1" w:themeFillShade="F2"/>
          </w:tcPr>
          <w:p w14:paraId="5BB5115F" w14:textId="77777777" w:rsidR="00500F44" w:rsidRPr="00D80986" w:rsidRDefault="00500F44" w:rsidP="00D801FF">
            <w:pPr>
              <w:jc w:val="center"/>
            </w:pPr>
            <w:r w:rsidRPr="00D80986">
              <w:t>Bytem</w:t>
            </w:r>
          </w:p>
        </w:tc>
        <w:tc>
          <w:tcPr>
            <w:tcW w:w="3538" w:type="dxa"/>
            <w:shd w:val="clear" w:color="auto" w:fill="F2F2F2" w:themeFill="background1" w:themeFillShade="F2"/>
          </w:tcPr>
          <w:p w14:paraId="4C685841" w14:textId="77777777" w:rsidR="00500F44" w:rsidRPr="00D80986" w:rsidRDefault="00500F44" w:rsidP="00D801FF">
            <w:pPr>
              <w:jc w:val="center"/>
            </w:pPr>
          </w:p>
          <w:p w14:paraId="5A0EA149" w14:textId="77777777" w:rsidR="00500F44" w:rsidRPr="00D80986" w:rsidRDefault="00500F44" w:rsidP="00D801FF">
            <w:pPr>
              <w:jc w:val="center"/>
            </w:pPr>
            <w:r w:rsidRPr="00D80986">
              <w:t>Podpis zletilého studenta/studentky</w:t>
            </w:r>
          </w:p>
          <w:p w14:paraId="7E4E4808" w14:textId="77777777" w:rsidR="00500F44" w:rsidRPr="00D80986" w:rsidRDefault="00500F44" w:rsidP="00D801FF">
            <w:pPr>
              <w:jc w:val="center"/>
            </w:pPr>
          </w:p>
        </w:tc>
      </w:tr>
      <w:tr w:rsidR="00500F44" w14:paraId="65BD855C" w14:textId="77777777" w:rsidTr="00D801FF">
        <w:tc>
          <w:tcPr>
            <w:tcW w:w="2405" w:type="dxa"/>
          </w:tcPr>
          <w:p w14:paraId="36173933" w14:textId="77777777" w:rsidR="00500F44" w:rsidRDefault="00500F44" w:rsidP="00D801FF"/>
          <w:p w14:paraId="33FA3218" w14:textId="77777777" w:rsidR="00500F44" w:rsidRDefault="00500F44" w:rsidP="00D801FF"/>
          <w:p w14:paraId="20609105" w14:textId="77777777" w:rsidR="00500F44" w:rsidRDefault="00500F44" w:rsidP="00D801FF"/>
          <w:p w14:paraId="33A83F8A" w14:textId="77777777" w:rsidR="00500F44" w:rsidRDefault="00500F44" w:rsidP="00D801FF"/>
          <w:p w14:paraId="589A58FD" w14:textId="77777777" w:rsidR="00500F44" w:rsidRDefault="00500F44" w:rsidP="00D801FF"/>
          <w:p w14:paraId="3454C32B" w14:textId="77777777" w:rsidR="00500F44" w:rsidRDefault="00500F44" w:rsidP="00D801FF"/>
          <w:p w14:paraId="32D0199F" w14:textId="77777777" w:rsidR="00500F44" w:rsidRDefault="00500F44" w:rsidP="00D801FF"/>
          <w:p w14:paraId="7473A9CC" w14:textId="77777777" w:rsidR="00500F44" w:rsidRDefault="00500F44" w:rsidP="00D801FF"/>
        </w:tc>
        <w:tc>
          <w:tcPr>
            <w:tcW w:w="3119" w:type="dxa"/>
          </w:tcPr>
          <w:p w14:paraId="1445EA6D" w14:textId="77777777" w:rsidR="00500F44" w:rsidRDefault="00500F44" w:rsidP="00D801FF"/>
        </w:tc>
        <w:tc>
          <w:tcPr>
            <w:tcW w:w="3538" w:type="dxa"/>
          </w:tcPr>
          <w:p w14:paraId="593F200D" w14:textId="77777777" w:rsidR="00500F44" w:rsidRDefault="00500F44" w:rsidP="00D801FF"/>
        </w:tc>
      </w:tr>
    </w:tbl>
    <w:p w14:paraId="32B2172E" w14:textId="77777777" w:rsidR="00500F44" w:rsidRDefault="00500F44" w:rsidP="00500F44"/>
    <w:p w14:paraId="2B8C264F" w14:textId="4294F5E5" w:rsidR="00500F44" w:rsidRDefault="00500F44" w:rsidP="00500F44"/>
    <w:p w14:paraId="13798FE7" w14:textId="39923A47" w:rsidR="0045617B" w:rsidRDefault="0045617B" w:rsidP="00500F44"/>
    <w:p w14:paraId="5F63F9EF" w14:textId="32AA7E4D" w:rsidR="0045617B" w:rsidRPr="00E42DE9" w:rsidRDefault="0045617B" w:rsidP="0045617B">
      <w:pPr>
        <w:pStyle w:val="Standard"/>
        <w:spacing w:line="360" w:lineRule="auto"/>
        <w:jc w:val="center"/>
        <w:rPr>
          <w:rFonts w:asciiTheme="minorHAnsi" w:hAnsiTheme="minorHAnsi" w:cstheme="minorHAnsi"/>
          <w:b/>
          <w:sz w:val="28"/>
          <w:szCs w:val="28"/>
        </w:rPr>
      </w:pPr>
      <w:r w:rsidRPr="00E42DE9">
        <w:rPr>
          <w:rFonts w:asciiTheme="minorHAnsi" w:hAnsiTheme="minorHAnsi" w:cstheme="minorHAnsi"/>
          <w:b/>
          <w:sz w:val="28"/>
          <w:szCs w:val="28"/>
        </w:rPr>
        <w:t xml:space="preserve">Příloha </w:t>
      </w:r>
      <w:r>
        <w:rPr>
          <w:rFonts w:asciiTheme="minorHAnsi" w:hAnsiTheme="minorHAnsi" w:cstheme="minorHAnsi"/>
          <w:b/>
          <w:sz w:val="28"/>
          <w:szCs w:val="28"/>
        </w:rPr>
        <w:t>4</w:t>
      </w:r>
      <w:r w:rsidR="002C763E">
        <w:rPr>
          <w:rFonts w:asciiTheme="minorHAnsi" w:hAnsiTheme="minorHAnsi" w:cstheme="minorHAnsi"/>
          <w:b/>
          <w:sz w:val="28"/>
          <w:szCs w:val="28"/>
        </w:rPr>
        <w:t xml:space="preserve"> </w:t>
      </w:r>
      <w:r>
        <w:rPr>
          <w:rFonts w:asciiTheme="minorHAnsi" w:hAnsiTheme="minorHAnsi" w:cstheme="minorHAnsi"/>
          <w:b/>
          <w:sz w:val="28"/>
          <w:szCs w:val="28"/>
        </w:rPr>
        <w:t>b</w:t>
      </w:r>
      <w:r w:rsidR="002C763E">
        <w:rPr>
          <w:rFonts w:asciiTheme="minorHAnsi" w:hAnsiTheme="minorHAnsi" w:cstheme="minorHAnsi"/>
          <w:b/>
          <w:sz w:val="28"/>
          <w:szCs w:val="28"/>
        </w:rPr>
        <w:t>)</w:t>
      </w:r>
    </w:p>
    <w:p w14:paraId="1DC5C9FD" w14:textId="4A9477A5" w:rsidR="0045617B" w:rsidRDefault="0045617B" w:rsidP="0045617B">
      <w:pPr>
        <w:jc w:val="center"/>
        <w:rPr>
          <w:b/>
          <w:bCs/>
          <w:szCs w:val="24"/>
        </w:rPr>
      </w:pPr>
      <w:r>
        <w:rPr>
          <w:noProof/>
        </w:rPr>
        <w:drawing>
          <wp:anchor distT="0" distB="0" distL="114300" distR="114300" simplePos="0" relativeHeight="251667456" behindDoc="1" locked="0" layoutInCell="1" allowOverlap="1" wp14:anchorId="074EF307" wp14:editId="7ACDF748">
            <wp:simplePos x="0" y="0"/>
            <wp:positionH relativeFrom="column">
              <wp:posOffset>109855</wp:posOffset>
            </wp:positionH>
            <wp:positionV relativeFrom="paragraph">
              <wp:posOffset>8255</wp:posOffset>
            </wp:positionV>
            <wp:extent cx="455295" cy="679450"/>
            <wp:effectExtent l="0" t="0" r="1905" b="6350"/>
            <wp:wrapTight wrapText="bothSides">
              <wp:wrapPolygon edited="0">
                <wp:start x="4519" y="0"/>
                <wp:lineTo x="0" y="3028"/>
                <wp:lineTo x="0" y="19379"/>
                <wp:lineTo x="2711" y="21196"/>
                <wp:lineTo x="18075" y="21196"/>
                <wp:lineTo x="20787" y="19379"/>
                <wp:lineTo x="20787" y="606"/>
                <wp:lineTo x="16268" y="0"/>
                <wp:lineTo x="4519"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529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AA9">
        <w:rPr>
          <w:b/>
          <w:bCs/>
          <w:szCs w:val="24"/>
        </w:rPr>
        <w:t>SOUHLAS S POŘÍZENÍM A ZVEŘEJNĚNÍM FOTOGRAFIÍ A VIDEOZÁZNAMŮ OSOBY</w:t>
      </w:r>
    </w:p>
    <w:p w14:paraId="3CBEE3C3" w14:textId="77777777" w:rsidR="0045617B" w:rsidRPr="00393AA9" w:rsidRDefault="0045617B" w:rsidP="0045617B">
      <w:pPr>
        <w:jc w:val="center"/>
        <w:rPr>
          <w:b/>
          <w:bCs/>
          <w:szCs w:val="24"/>
        </w:rPr>
      </w:pPr>
    </w:p>
    <w:p w14:paraId="47E2BA4A" w14:textId="7670A83D" w:rsidR="0045617B" w:rsidRDefault="0045617B" w:rsidP="0045617B">
      <w:pPr>
        <w:jc w:val="center"/>
        <w:rPr>
          <w:b/>
          <w:bCs/>
          <w:i/>
          <w:iCs/>
        </w:rPr>
      </w:pPr>
      <w:r w:rsidRPr="00393AA9">
        <w:rPr>
          <w:b/>
          <w:bCs/>
          <w:i/>
          <w:iCs/>
        </w:rPr>
        <w:t>podle § 84 a násl. zákona č. 89/2012 Sb., občanský zákoník</w:t>
      </w:r>
    </w:p>
    <w:p w14:paraId="5AF3167B" w14:textId="3AB2634C" w:rsidR="0045617B" w:rsidRDefault="0045617B" w:rsidP="0045617B">
      <w:pPr>
        <w:jc w:val="center"/>
        <w:rPr>
          <w:b/>
          <w:bCs/>
          <w:i/>
          <w:iCs/>
        </w:rPr>
      </w:pPr>
    </w:p>
    <w:p w14:paraId="3CFF0ABD" w14:textId="77777777" w:rsidR="0045617B" w:rsidRPr="00393AA9" w:rsidRDefault="0045617B" w:rsidP="0045617B">
      <w:pPr>
        <w:jc w:val="center"/>
        <w:rPr>
          <w:b/>
          <w:bCs/>
          <w:i/>
          <w:iCs/>
        </w:rPr>
      </w:pPr>
    </w:p>
    <w:p w14:paraId="1F4BCC07" w14:textId="77777777" w:rsidR="0045617B" w:rsidRDefault="0045617B" w:rsidP="0045617B">
      <w:pPr>
        <w:jc w:val="both"/>
      </w:pPr>
      <w:r>
        <w:rPr>
          <w:noProof/>
        </w:rPr>
        <mc:AlternateContent>
          <mc:Choice Requires="wps">
            <w:drawing>
              <wp:anchor distT="45720" distB="45720" distL="114300" distR="114300" simplePos="0" relativeHeight="251670528" behindDoc="1" locked="0" layoutInCell="1" allowOverlap="1" wp14:anchorId="3F69273A" wp14:editId="4012A400">
                <wp:simplePos x="0" y="0"/>
                <wp:positionH relativeFrom="column">
                  <wp:posOffset>3171825</wp:posOffset>
                </wp:positionH>
                <wp:positionV relativeFrom="paragraph">
                  <wp:posOffset>41910</wp:posOffset>
                </wp:positionV>
                <wp:extent cx="647065" cy="593090"/>
                <wp:effectExtent l="0" t="0" r="19685" b="16510"/>
                <wp:wrapTight wrapText="bothSides">
                  <wp:wrapPolygon edited="0">
                    <wp:start x="0" y="0"/>
                    <wp:lineTo x="0" y="21507"/>
                    <wp:lineTo x="21621" y="21507"/>
                    <wp:lineTo x="21621" y="0"/>
                    <wp:lineTo x="0" y="0"/>
                  </wp:wrapPolygon>
                </wp:wrapTight>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593090"/>
                        </a:xfrm>
                        <a:prstGeom prst="rect">
                          <a:avLst/>
                        </a:prstGeom>
                        <a:solidFill>
                          <a:srgbClr val="FFFFFF"/>
                        </a:solidFill>
                        <a:ln w="9525">
                          <a:solidFill>
                            <a:srgbClr val="000000"/>
                          </a:solidFill>
                          <a:miter lim="800000"/>
                          <a:headEnd/>
                          <a:tailEnd/>
                        </a:ln>
                      </wps:spPr>
                      <wps:txbx>
                        <w:txbxContent>
                          <w:p w14:paraId="5B42D9CA" w14:textId="77777777" w:rsidR="00D801FF" w:rsidRDefault="00D801FF" w:rsidP="0045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9273A" id="_x0000_s1028" type="#_x0000_t202" style="position:absolute;left:0;text-align:left;margin-left:249.75pt;margin-top:3.3pt;width:50.95pt;height:46.7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">
                <v:textbox>
                  <w:txbxContent>
                    <w:p w14:paraId="5B42D9CA" w14:textId="77777777" w:rsidR="00D801FF" w:rsidRDefault="00D801FF" w:rsidP="0045617B"/>
                  </w:txbxContent>
                </v:textbox>
                <w10:wrap type="tight"/>
              </v:shape>
            </w:pict>
          </mc:Fallback>
        </mc:AlternateContent>
      </w:r>
      <w:r>
        <w:rPr>
          <w:noProof/>
        </w:rPr>
        <mc:AlternateContent>
          <mc:Choice Requires="wps">
            <w:drawing>
              <wp:anchor distT="45720" distB="45720" distL="114300" distR="114300" simplePos="0" relativeHeight="251669504" behindDoc="1" locked="0" layoutInCell="1" allowOverlap="1" wp14:anchorId="262A7C3A" wp14:editId="46EC89F2">
                <wp:simplePos x="0" y="0"/>
                <wp:positionH relativeFrom="column">
                  <wp:posOffset>1151186</wp:posOffset>
                </wp:positionH>
                <wp:positionV relativeFrom="paragraph">
                  <wp:posOffset>27751</wp:posOffset>
                </wp:positionV>
                <wp:extent cx="647065" cy="593090"/>
                <wp:effectExtent l="0" t="0" r="19685" b="16510"/>
                <wp:wrapTight wrapText="bothSides">
                  <wp:wrapPolygon edited="0">
                    <wp:start x="0" y="0"/>
                    <wp:lineTo x="0" y="21507"/>
                    <wp:lineTo x="21621" y="21507"/>
                    <wp:lineTo x="21621" y="0"/>
                    <wp:lineTo x="0" y="0"/>
                  </wp:wrapPolygon>
                </wp:wrapTight>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593090"/>
                        </a:xfrm>
                        <a:prstGeom prst="rect">
                          <a:avLst/>
                        </a:prstGeom>
                        <a:solidFill>
                          <a:srgbClr val="FFFFFF"/>
                        </a:solidFill>
                        <a:ln w="9525">
                          <a:solidFill>
                            <a:srgbClr val="000000"/>
                          </a:solidFill>
                          <a:miter lim="800000"/>
                          <a:headEnd/>
                          <a:tailEnd/>
                        </a:ln>
                      </wps:spPr>
                      <wps:txbx>
                        <w:txbxContent>
                          <w:p w14:paraId="4B4706A5" w14:textId="77777777" w:rsidR="00D801FF" w:rsidRDefault="00D801FF" w:rsidP="0045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A7C3A" id="_x0000_s1029" type="#_x0000_t202" style="position:absolute;left:0;text-align:left;margin-left:90.65pt;margin-top:2.2pt;width:50.95pt;height:46.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">
                <v:textbox>
                  <w:txbxContent>
                    <w:p w14:paraId="4B4706A5" w14:textId="77777777" w:rsidR="00D801FF" w:rsidRDefault="00D801FF" w:rsidP="0045617B"/>
                  </w:txbxContent>
                </v:textbox>
                <w10:wrap type="tight"/>
              </v:shape>
            </w:pict>
          </mc:Fallback>
        </mc:AlternateContent>
      </w:r>
    </w:p>
    <w:p w14:paraId="39DEFA71" w14:textId="77777777" w:rsidR="0045617B" w:rsidRPr="00393AA9" w:rsidRDefault="0045617B" w:rsidP="0045617B">
      <w:pPr>
        <w:jc w:val="both"/>
      </w:pPr>
    </w:p>
    <w:p w14:paraId="3A3A88FC" w14:textId="77777777" w:rsidR="0045617B" w:rsidRDefault="0045617B" w:rsidP="0045617B">
      <w:pPr>
        <w:jc w:val="both"/>
      </w:pPr>
      <w:r>
        <w:t>SOUHLASÍM            NESOUHLASÍM</w:t>
      </w:r>
    </w:p>
    <w:p w14:paraId="72A5ED68" w14:textId="77777777" w:rsidR="0045617B" w:rsidRDefault="0045617B" w:rsidP="0045617B">
      <w:pPr>
        <w:jc w:val="both"/>
      </w:pPr>
    </w:p>
    <w:p w14:paraId="6291A205" w14:textId="77777777" w:rsidR="0045617B" w:rsidRDefault="0045617B" w:rsidP="0045617B">
      <w:pPr>
        <w:tabs>
          <w:tab w:val="left" w:pos="3160"/>
        </w:tabs>
        <w:jc w:val="both"/>
      </w:pPr>
    </w:p>
    <w:p w14:paraId="080181BF" w14:textId="77777777" w:rsidR="0045617B" w:rsidRDefault="0045617B" w:rsidP="0045617B">
      <w:pPr>
        <w:tabs>
          <w:tab w:val="left" w:pos="3160"/>
        </w:tabs>
        <w:jc w:val="both"/>
      </w:pPr>
      <w:r>
        <w:rPr>
          <w:sz w:val="20"/>
        </w:rPr>
        <w:t>POZN.: Zvolenou variantu označte.</w:t>
      </w:r>
      <w:r>
        <w:tab/>
      </w:r>
    </w:p>
    <w:p w14:paraId="3CDB2D64" w14:textId="77777777" w:rsidR="0045617B" w:rsidRDefault="0045617B" w:rsidP="0045617B">
      <w:pPr>
        <w:jc w:val="both"/>
      </w:pPr>
    </w:p>
    <w:p w14:paraId="6384AA5A" w14:textId="77777777" w:rsidR="0045617B" w:rsidRDefault="0045617B" w:rsidP="0045617B">
      <w:pPr>
        <w:jc w:val="both"/>
        <w:rPr>
          <w:rFonts w:ascii="Calibri" w:hAnsi="Calibri" w:cs="Calibri"/>
          <w:b/>
          <w:color w:val="00000A"/>
          <w:lang w:val="en-US" w:bidi="en-US"/>
        </w:rPr>
      </w:pPr>
      <w:r w:rsidRPr="00393AA9">
        <w:t xml:space="preserve">s tím, aby </w:t>
      </w:r>
      <w:r w:rsidRPr="0071696F">
        <w:rPr>
          <w:b/>
        </w:rPr>
        <w:t>Domov mládeže</w:t>
      </w:r>
      <w:r>
        <w:t xml:space="preserve"> </w:t>
      </w:r>
      <w:r>
        <w:rPr>
          <w:rFonts w:ascii="Calibri" w:hAnsi="Calibri" w:cs="Calibri"/>
          <w:b/>
          <w:color w:val="00000A"/>
          <w:lang w:val="en-US" w:bidi="en-US"/>
        </w:rPr>
        <w:t xml:space="preserve">VOŠ a SPŠE </w:t>
      </w:r>
      <w:proofErr w:type="spellStart"/>
      <w:r>
        <w:rPr>
          <w:rFonts w:ascii="Calibri" w:hAnsi="Calibri" w:cs="Calibri"/>
          <w:b/>
          <w:color w:val="00000A"/>
          <w:lang w:val="en-US" w:bidi="en-US"/>
        </w:rPr>
        <w:t>Plzeň</w:t>
      </w:r>
      <w:proofErr w:type="spellEnd"/>
      <w:r w:rsidRPr="00EA65A5">
        <w:rPr>
          <w:rFonts w:ascii="Calibri" w:hAnsi="Calibri" w:cs="Calibri"/>
          <w:b/>
          <w:color w:val="00000A"/>
          <w:lang w:val="en-US" w:bidi="en-US"/>
        </w:rPr>
        <w:t xml:space="preserve">, se </w:t>
      </w:r>
      <w:proofErr w:type="spellStart"/>
      <w:r w:rsidRPr="00EA65A5">
        <w:rPr>
          <w:rFonts w:ascii="Calibri" w:hAnsi="Calibri" w:cs="Calibri"/>
          <w:b/>
          <w:color w:val="00000A"/>
          <w:lang w:val="en-US" w:bidi="en-US"/>
        </w:rPr>
        <w:t>sídlem</w:t>
      </w:r>
      <w:proofErr w:type="spellEnd"/>
      <w:r w:rsidRPr="00EA65A5">
        <w:rPr>
          <w:rFonts w:ascii="Calibri" w:hAnsi="Calibri" w:cs="Calibri"/>
          <w:b/>
          <w:color w:val="00000A"/>
          <w:lang w:val="en-US" w:bidi="en-US"/>
        </w:rPr>
        <w:t xml:space="preserve"> </w:t>
      </w:r>
      <w:r>
        <w:rPr>
          <w:rFonts w:ascii="Calibri" w:hAnsi="Calibri" w:cs="Calibri"/>
          <w:b/>
          <w:color w:val="00000A"/>
          <w:lang w:val="en-US" w:bidi="en-US"/>
        </w:rPr>
        <w:t xml:space="preserve">v </w:t>
      </w:r>
      <w:proofErr w:type="spellStart"/>
      <w:r>
        <w:rPr>
          <w:rFonts w:ascii="Calibri" w:hAnsi="Calibri" w:cs="Calibri"/>
          <w:b/>
          <w:color w:val="00000A"/>
          <w:lang w:val="en-US" w:bidi="en-US"/>
        </w:rPr>
        <w:t>Plzni</w:t>
      </w:r>
      <w:proofErr w:type="spellEnd"/>
      <w:r>
        <w:rPr>
          <w:rFonts w:ascii="Calibri" w:hAnsi="Calibri" w:cs="Calibri"/>
          <w:b/>
          <w:color w:val="00000A"/>
          <w:lang w:val="en-US" w:bidi="en-US"/>
        </w:rPr>
        <w:t xml:space="preserve">, </w:t>
      </w:r>
      <w:proofErr w:type="spellStart"/>
      <w:r>
        <w:rPr>
          <w:rFonts w:ascii="Calibri" w:hAnsi="Calibri" w:cs="Calibri"/>
          <w:b/>
          <w:color w:val="00000A"/>
          <w:lang w:val="en-US" w:bidi="en-US"/>
        </w:rPr>
        <w:t>Částkova</w:t>
      </w:r>
      <w:proofErr w:type="spellEnd"/>
      <w:r>
        <w:rPr>
          <w:rFonts w:ascii="Calibri" w:hAnsi="Calibri" w:cs="Calibri"/>
          <w:b/>
          <w:color w:val="00000A"/>
          <w:lang w:val="en-US" w:bidi="en-US"/>
        </w:rPr>
        <w:t xml:space="preserve"> 58, 326 00</w:t>
      </w:r>
    </w:p>
    <w:p w14:paraId="7388238C" w14:textId="77777777" w:rsidR="0045617B" w:rsidRDefault="0045617B" w:rsidP="0045617B">
      <w:pPr>
        <w:jc w:val="both"/>
      </w:pPr>
      <w:r>
        <w:rPr>
          <w:rFonts w:ascii="Calibri" w:hAnsi="Calibri" w:cs="Calibri"/>
          <w:b/>
          <w:color w:val="00000A"/>
          <w:lang w:val="en-US" w:bidi="en-US"/>
        </w:rPr>
        <w:t xml:space="preserve"> </w:t>
      </w:r>
      <w:r w:rsidRPr="00EA65A5">
        <w:rPr>
          <w:rFonts w:ascii="Calibri" w:hAnsi="Calibri" w:cs="Calibri"/>
          <w:color w:val="00000A"/>
          <w:lang w:val="en-US" w:bidi="en-US"/>
        </w:rPr>
        <w:t xml:space="preserve">E-mail: </w:t>
      </w:r>
      <w:hyperlink r:id="rId20" w:history="1">
        <w:r w:rsidRPr="00B8081B">
          <w:rPr>
            <w:rStyle w:val="Hypertextovodkaz"/>
            <w:rFonts w:ascii="Calibri" w:hAnsi="Calibri" w:cs="Calibri"/>
            <w:b/>
            <w:lang w:val="en-US" w:bidi="en-US"/>
          </w:rPr>
          <w:t>domovmladeze@spseplzen.cz</w:t>
        </w:r>
      </w:hyperlink>
      <w:r>
        <w:rPr>
          <w:rFonts w:ascii="Calibri" w:hAnsi="Calibri" w:cs="Calibri"/>
          <w:b/>
          <w:u w:val="single"/>
          <w:lang w:val="en-US" w:bidi="en-US"/>
        </w:rPr>
        <w:t xml:space="preserve"> </w:t>
      </w:r>
      <w:proofErr w:type="gramStart"/>
      <w:r>
        <w:rPr>
          <w:rFonts w:ascii="Calibri" w:hAnsi="Calibri" w:cs="Calibri"/>
          <w:b/>
          <w:u w:val="single"/>
          <w:lang w:val="en-US" w:bidi="en-US"/>
        </w:rPr>
        <w:t xml:space="preserve">   </w:t>
      </w:r>
      <w:r w:rsidRPr="00393AA9">
        <w:t>(</w:t>
      </w:r>
      <w:proofErr w:type="gramEnd"/>
      <w:r w:rsidRPr="00393AA9">
        <w:t xml:space="preserve">dále jen „Pořizovatel“) </w:t>
      </w:r>
    </w:p>
    <w:p w14:paraId="48C89E6E" w14:textId="77777777" w:rsidR="0045617B" w:rsidRDefault="0045617B" w:rsidP="0045617B">
      <w:pPr>
        <w:jc w:val="both"/>
      </w:pPr>
    </w:p>
    <w:p w14:paraId="752FC52F" w14:textId="353B10D1" w:rsidR="0045617B" w:rsidRDefault="0045617B" w:rsidP="0045617B">
      <w:pPr>
        <w:pStyle w:val="Odstavecseseznamem"/>
        <w:numPr>
          <w:ilvl w:val="0"/>
          <w:numId w:val="55"/>
        </w:numPr>
        <w:autoSpaceDN/>
        <w:spacing w:after="160" w:line="259" w:lineRule="auto"/>
        <w:jc w:val="both"/>
        <w:textAlignment w:val="auto"/>
      </w:pPr>
      <w:r w:rsidRPr="00393AA9">
        <w:t>pořizoval fotografie a videozáznamy mého dítěte.</w:t>
      </w:r>
    </w:p>
    <w:p w14:paraId="44AC86FF" w14:textId="77777777" w:rsidR="0045617B" w:rsidRDefault="0045617B" w:rsidP="0045617B">
      <w:pPr>
        <w:jc w:val="both"/>
      </w:pPr>
    </w:p>
    <w:p w14:paraId="29C3C645" w14:textId="77777777" w:rsidR="0045617B" w:rsidRPr="00393AA9" w:rsidRDefault="0045617B" w:rsidP="0045617B">
      <w:pPr>
        <w:jc w:val="both"/>
      </w:pPr>
      <w:r w:rsidRPr="00393AA9">
        <w:t>Dále souhlasím s použitím pořízených fotografií a videozáznamů, a to zejména následujícím způsobem:</w:t>
      </w:r>
    </w:p>
    <w:p w14:paraId="569A128B" w14:textId="048A26B7" w:rsidR="0045617B" w:rsidRPr="00393AA9" w:rsidRDefault="0045617B" w:rsidP="00112BAA">
      <w:pPr>
        <w:pStyle w:val="Odstavecseseznamem"/>
        <w:numPr>
          <w:ilvl w:val="0"/>
          <w:numId w:val="55"/>
        </w:numPr>
        <w:autoSpaceDN/>
        <w:spacing w:after="160" w:line="259" w:lineRule="auto"/>
        <w:jc w:val="both"/>
        <w:textAlignment w:val="auto"/>
      </w:pPr>
      <w:r w:rsidRPr="00393AA9">
        <w:t>Pořizovatel je oprávněn použít fotografie a video materiál pro účely prezentace školy na veřejnosti</w:t>
      </w:r>
      <w:r>
        <w:t xml:space="preserve">, případně </w:t>
      </w:r>
      <w:r w:rsidRPr="00393AA9">
        <w:t>v místním tisku.</w:t>
      </w:r>
    </w:p>
    <w:p w14:paraId="6FC6314A" w14:textId="63025EFE" w:rsidR="0045617B" w:rsidRDefault="0045617B" w:rsidP="00112BAA">
      <w:pPr>
        <w:pStyle w:val="Odstavecseseznamem"/>
        <w:numPr>
          <w:ilvl w:val="0"/>
          <w:numId w:val="55"/>
        </w:numPr>
        <w:autoSpaceDN/>
        <w:spacing w:after="160" w:line="259" w:lineRule="auto"/>
        <w:jc w:val="both"/>
        <w:textAlignment w:val="auto"/>
      </w:pPr>
      <w:r w:rsidRPr="00393AA9">
        <w:t>Pořizovatel je oprávněn poskytnout licenční oprávnění k užití fotografií a videí jako svých autorských děl třetím osobám, a to zejména pro účely související s prezentací školy na veřejnosti.</w:t>
      </w:r>
    </w:p>
    <w:p w14:paraId="215DD913" w14:textId="77777777" w:rsidR="0045617B" w:rsidRPr="00393AA9" w:rsidRDefault="0045617B" w:rsidP="0045617B">
      <w:pPr>
        <w:ind w:left="720"/>
        <w:contextualSpacing/>
        <w:jc w:val="both"/>
      </w:pPr>
    </w:p>
    <w:p w14:paraId="285D64AD" w14:textId="3B481C79" w:rsidR="0045617B" w:rsidRDefault="0045617B" w:rsidP="000D304B">
      <w:pPr>
        <w:jc w:val="both"/>
        <w:rPr>
          <w:b/>
        </w:rPr>
      </w:pPr>
      <w:r w:rsidRPr="00D80986">
        <w:rPr>
          <w:b/>
        </w:rPr>
        <w:t>Prohlašuji, že výše uvedenému textu plně rozumím a stvrzuji ho svým podpisem dobrovolně.</w:t>
      </w:r>
    </w:p>
    <w:p w14:paraId="5879221A" w14:textId="77777777" w:rsidR="0045617B" w:rsidRPr="00D80986" w:rsidRDefault="0045617B" w:rsidP="0045617B">
      <w:pPr>
        <w:rPr>
          <w:b/>
        </w:rPr>
      </w:pPr>
    </w:p>
    <w:p w14:paraId="21EC1239" w14:textId="77777777" w:rsidR="0045617B" w:rsidRDefault="0045617B" w:rsidP="0045617B">
      <w:pPr>
        <w:jc w:val="both"/>
      </w:pPr>
      <w:r w:rsidRPr="00393AA9">
        <w:t>Podpisem zároveň stvrzuji, že další osoby oprávněné vykonávat rodičovskou odpovědnost a práva zákonného zástupce dítěte (např. druhý rodič) byly s vyjádřením takového souhlasu seznámeny a souhlasí s tím taktéž.</w:t>
      </w:r>
    </w:p>
    <w:p w14:paraId="7883D238" w14:textId="77777777" w:rsidR="0045617B" w:rsidRDefault="0045617B" w:rsidP="0045617B">
      <w:pPr>
        <w:jc w:val="both"/>
      </w:pPr>
    </w:p>
    <w:p w14:paraId="3F03DA20" w14:textId="77777777" w:rsidR="0045617B" w:rsidRDefault="0045617B" w:rsidP="0045617B">
      <w:pPr>
        <w:jc w:val="both"/>
      </w:pPr>
      <w:r>
        <w:t xml:space="preserve">Datum: </w:t>
      </w:r>
    </w:p>
    <w:p w14:paraId="11D3D7C4" w14:textId="77777777" w:rsidR="0045617B" w:rsidRDefault="0045617B" w:rsidP="0045617B">
      <w:pPr>
        <w:jc w:val="both"/>
      </w:pPr>
    </w:p>
    <w:tbl>
      <w:tblPr>
        <w:tblStyle w:val="Mkatabulky"/>
        <w:tblW w:w="0" w:type="auto"/>
        <w:tblLook w:val="04A0" w:firstRow="1" w:lastRow="0" w:firstColumn="1" w:lastColumn="0" w:noHBand="0" w:noVBand="1"/>
      </w:tblPr>
      <w:tblGrid>
        <w:gridCol w:w="2547"/>
        <w:gridCol w:w="3402"/>
        <w:gridCol w:w="2965"/>
      </w:tblGrid>
      <w:tr w:rsidR="0045617B" w14:paraId="268D46DD" w14:textId="77777777" w:rsidTr="003D49A2">
        <w:tc>
          <w:tcPr>
            <w:tcW w:w="2547" w:type="dxa"/>
            <w:shd w:val="clear" w:color="auto" w:fill="F2F2F2" w:themeFill="background1" w:themeFillShade="F2"/>
          </w:tcPr>
          <w:p w14:paraId="07094164" w14:textId="77777777" w:rsidR="0045617B" w:rsidRPr="00D80986" w:rsidRDefault="0045617B" w:rsidP="00D801FF">
            <w:pPr>
              <w:jc w:val="center"/>
            </w:pPr>
            <w:r w:rsidRPr="00D80986">
              <w:t>Jméno a příjmení žáka/žákyně</w:t>
            </w:r>
          </w:p>
          <w:p w14:paraId="091E3BE0" w14:textId="77777777" w:rsidR="0045617B" w:rsidRPr="00D80986" w:rsidRDefault="0045617B" w:rsidP="00D801FF">
            <w:pPr>
              <w:jc w:val="center"/>
            </w:pPr>
          </w:p>
        </w:tc>
        <w:tc>
          <w:tcPr>
            <w:tcW w:w="3402" w:type="dxa"/>
            <w:shd w:val="clear" w:color="auto" w:fill="F2F2F2" w:themeFill="background1" w:themeFillShade="F2"/>
          </w:tcPr>
          <w:p w14:paraId="67EBA9BC" w14:textId="77777777" w:rsidR="0045617B" w:rsidRPr="00D80986" w:rsidRDefault="0045617B" w:rsidP="00D801FF">
            <w:pPr>
              <w:jc w:val="center"/>
            </w:pPr>
            <w:r w:rsidRPr="00D80986">
              <w:t>Bytem</w:t>
            </w:r>
          </w:p>
        </w:tc>
        <w:tc>
          <w:tcPr>
            <w:tcW w:w="2965" w:type="dxa"/>
            <w:shd w:val="clear" w:color="auto" w:fill="F2F2F2" w:themeFill="background1" w:themeFillShade="F2"/>
          </w:tcPr>
          <w:p w14:paraId="56DB7553" w14:textId="77777777" w:rsidR="0045617B" w:rsidRPr="00D80986" w:rsidRDefault="0045617B" w:rsidP="00D801FF">
            <w:pPr>
              <w:jc w:val="center"/>
            </w:pPr>
            <w:r w:rsidRPr="00D80986">
              <w:t>Podpis zákonného zástupce</w:t>
            </w:r>
          </w:p>
          <w:p w14:paraId="3C30DDCD" w14:textId="77777777" w:rsidR="0045617B" w:rsidRPr="00D80986" w:rsidRDefault="0045617B" w:rsidP="00D801FF">
            <w:pPr>
              <w:jc w:val="center"/>
            </w:pPr>
          </w:p>
          <w:p w14:paraId="39B9C37C" w14:textId="77777777" w:rsidR="0045617B" w:rsidRPr="00D80986" w:rsidRDefault="0045617B" w:rsidP="00D801FF">
            <w:pPr>
              <w:jc w:val="center"/>
            </w:pPr>
          </w:p>
        </w:tc>
      </w:tr>
      <w:tr w:rsidR="0045617B" w14:paraId="657DEB8E" w14:textId="77777777" w:rsidTr="003D49A2">
        <w:tc>
          <w:tcPr>
            <w:tcW w:w="2547" w:type="dxa"/>
          </w:tcPr>
          <w:p w14:paraId="14E44575" w14:textId="77777777" w:rsidR="0045617B" w:rsidRDefault="0045617B" w:rsidP="00D801FF"/>
          <w:p w14:paraId="144963B0" w14:textId="77777777" w:rsidR="0045617B" w:rsidRDefault="0045617B" w:rsidP="00D801FF"/>
          <w:p w14:paraId="5E8203AB" w14:textId="77777777" w:rsidR="0045617B" w:rsidRDefault="0045617B" w:rsidP="00D801FF"/>
          <w:p w14:paraId="3CD3A1D2" w14:textId="77777777" w:rsidR="0045617B" w:rsidRDefault="0045617B" w:rsidP="00D801FF"/>
          <w:p w14:paraId="1DF3C1F1" w14:textId="77777777" w:rsidR="0045617B" w:rsidRDefault="0045617B" w:rsidP="00D801FF"/>
        </w:tc>
        <w:tc>
          <w:tcPr>
            <w:tcW w:w="3402" w:type="dxa"/>
          </w:tcPr>
          <w:p w14:paraId="2B640D6C" w14:textId="77777777" w:rsidR="0045617B" w:rsidRDefault="0045617B" w:rsidP="00D801FF"/>
        </w:tc>
        <w:tc>
          <w:tcPr>
            <w:tcW w:w="2965" w:type="dxa"/>
          </w:tcPr>
          <w:p w14:paraId="3863BE07" w14:textId="77777777" w:rsidR="0045617B" w:rsidRDefault="0045617B" w:rsidP="00D801FF"/>
        </w:tc>
      </w:tr>
    </w:tbl>
    <w:p w14:paraId="1BF193F4" w14:textId="77777777" w:rsidR="0045617B" w:rsidRPr="00500F44" w:rsidRDefault="0045617B" w:rsidP="003D49A2"/>
    <w:sectPr w:rsidR="0045617B" w:rsidRPr="00500F44" w:rsidSect="00927CEA">
      <w:footerReference w:type="default" r:id="rId21"/>
      <w:footerReference w:type="firs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1EE6B" w14:textId="77777777" w:rsidR="001A188F" w:rsidRDefault="001A188F" w:rsidP="00892AC1">
      <w:r>
        <w:separator/>
      </w:r>
    </w:p>
  </w:endnote>
  <w:endnote w:type="continuationSeparator" w:id="0">
    <w:p w14:paraId="35130EC1" w14:textId="77777777" w:rsidR="001A188F" w:rsidRDefault="001A188F" w:rsidP="0089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296970"/>
      <w:docPartObj>
        <w:docPartGallery w:val="Page Numbers (Bottom of Page)"/>
        <w:docPartUnique/>
      </w:docPartObj>
    </w:sdtPr>
    <w:sdtEndPr>
      <w:rPr>
        <w:rFonts w:asciiTheme="minorHAnsi" w:hAnsiTheme="minorHAnsi" w:cstheme="minorHAnsi"/>
      </w:rPr>
    </w:sdtEndPr>
    <w:sdtContent>
      <w:p w14:paraId="759CE344" w14:textId="77777777" w:rsidR="00D801FF" w:rsidRPr="000A5923" w:rsidRDefault="00D801FF">
        <w:pPr>
          <w:pStyle w:val="Zpat"/>
          <w:jc w:val="center"/>
          <w:rPr>
            <w:rFonts w:asciiTheme="minorHAnsi" w:hAnsiTheme="minorHAnsi" w:cstheme="minorHAnsi"/>
          </w:rPr>
        </w:pPr>
        <w:r w:rsidRPr="000A5923">
          <w:rPr>
            <w:rFonts w:asciiTheme="minorHAnsi" w:hAnsiTheme="minorHAnsi" w:cstheme="minorHAnsi"/>
          </w:rPr>
          <w:fldChar w:fldCharType="begin"/>
        </w:r>
        <w:r w:rsidRPr="000A5923">
          <w:rPr>
            <w:rFonts w:asciiTheme="minorHAnsi" w:hAnsiTheme="minorHAnsi" w:cstheme="minorHAnsi"/>
          </w:rPr>
          <w:instrText>PAGE   \* MERGEFORMAT</w:instrText>
        </w:r>
        <w:r w:rsidRPr="000A5923">
          <w:rPr>
            <w:rFonts w:asciiTheme="minorHAnsi" w:hAnsiTheme="minorHAnsi" w:cstheme="minorHAnsi"/>
          </w:rPr>
          <w:fldChar w:fldCharType="separate"/>
        </w:r>
        <w:r w:rsidRPr="000A5923">
          <w:rPr>
            <w:rFonts w:asciiTheme="minorHAnsi" w:hAnsiTheme="minorHAnsi" w:cstheme="minorHAnsi"/>
          </w:rPr>
          <w:t>2</w:t>
        </w:r>
        <w:r w:rsidRPr="000A5923">
          <w:rPr>
            <w:rFonts w:asciiTheme="minorHAnsi" w:hAnsiTheme="minorHAnsi" w:cstheme="minorHAnsi"/>
          </w:rPr>
          <w:fldChar w:fldCharType="end"/>
        </w:r>
      </w:p>
    </w:sdtContent>
  </w:sdt>
  <w:p w14:paraId="1EC7A6B5" w14:textId="77777777" w:rsidR="00D801FF" w:rsidRDefault="00D801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163446"/>
      <w:docPartObj>
        <w:docPartGallery w:val="Page Numbers (Bottom of Page)"/>
        <w:docPartUnique/>
      </w:docPartObj>
    </w:sdtPr>
    <w:sdtEndPr>
      <w:rPr>
        <w:rFonts w:asciiTheme="minorHAnsi" w:hAnsiTheme="minorHAnsi" w:cstheme="minorHAnsi"/>
      </w:rPr>
    </w:sdtEndPr>
    <w:sdtContent>
      <w:p w14:paraId="1EF9CEBF" w14:textId="77777777" w:rsidR="00D801FF" w:rsidRPr="000A5923" w:rsidRDefault="00D801FF">
        <w:pPr>
          <w:pStyle w:val="Zpat"/>
          <w:jc w:val="center"/>
          <w:rPr>
            <w:rFonts w:asciiTheme="minorHAnsi" w:hAnsiTheme="minorHAnsi" w:cstheme="minorHAnsi"/>
          </w:rPr>
        </w:pPr>
        <w:r w:rsidRPr="000A5923">
          <w:rPr>
            <w:rFonts w:asciiTheme="minorHAnsi" w:hAnsiTheme="minorHAnsi" w:cstheme="minorHAnsi"/>
          </w:rPr>
          <w:t>Příloha</w:t>
        </w:r>
        <w:r>
          <w:rPr>
            <w:rFonts w:asciiTheme="minorHAnsi" w:hAnsiTheme="minorHAnsi" w:cstheme="minorHAnsi"/>
          </w:rPr>
          <w:t xml:space="preserve"> 2</w:t>
        </w:r>
      </w:p>
    </w:sdtContent>
  </w:sdt>
  <w:p w14:paraId="707D2B8F" w14:textId="77777777" w:rsidR="00D801FF" w:rsidRDefault="00D801F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9195" w14:textId="11C90F33" w:rsidR="00D801FF" w:rsidRPr="006340E0" w:rsidRDefault="00D801FF" w:rsidP="006340E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F847" w14:textId="0F9309FA" w:rsidR="008B05FA" w:rsidRPr="000A5923" w:rsidRDefault="008B05FA" w:rsidP="008B05FA">
    <w:pPr>
      <w:pStyle w:val="Zpat"/>
      <w:jc w:val="center"/>
      <w:rPr>
        <w:rFonts w:ascii="Calibri" w:hAnsi="Calibri" w:cs="Calibri"/>
      </w:rPr>
    </w:pPr>
  </w:p>
  <w:p w14:paraId="28C59B8C" w14:textId="224B6582" w:rsidR="00D801FF" w:rsidRPr="000A5923" w:rsidRDefault="00D801FF">
    <w:pPr>
      <w:pStyle w:val="Zpat"/>
      <w:jc w:val="center"/>
      <w:rPr>
        <w:rFonts w:asciiTheme="minorHAnsi" w:hAnsiTheme="minorHAnsi" w:cstheme="minorHAnsi"/>
      </w:rPr>
    </w:pPr>
  </w:p>
  <w:p w14:paraId="3FED244C" w14:textId="77777777" w:rsidR="00D801FF" w:rsidRDefault="00D801F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A8B" w14:textId="6958D292" w:rsidR="00D801FF" w:rsidRPr="006340E0" w:rsidRDefault="00D801FF" w:rsidP="006340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E8A52" w14:textId="77777777" w:rsidR="001A188F" w:rsidRDefault="001A188F" w:rsidP="00892AC1">
      <w:r>
        <w:separator/>
      </w:r>
    </w:p>
  </w:footnote>
  <w:footnote w:type="continuationSeparator" w:id="0">
    <w:p w14:paraId="037050FC" w14:textId="77777777" w:rsidR="001A188F" w:rsidRDefault="001A188F" w:rsidP="00892AC1">
      <w:r>
        <w:continuationSeparator/>
      </w:r>
    </w:p>
  </w:footnote>
  <w:footnote w:id="1">
    <w:p w14:paraId="10DF5563" w14:textId="77777777" w:rsidR="00D801FF" w:rsidRDefault="00D801FF" w:rsidP="00B07241">
      <w:pPr>
        <w:pStyle w:val="Textpoznpodarou"/>
      </w:pPr>
      <w:r>
        <w:rPr>
          <w:rStyle w:val="Znakapoznpodarou"/>
        </w:rPr>
        <w:footnoteRef/>
      </w:r>
      <w:r>
        <w:t xml:space="preserve"> Týká se pouze zletilých žáků a studentů</w:t>
      </w:r>
    </w:p>
  </w:footnote>
  <w:footnote w:id="2">
    <w:p w14:paraId="62DB7767" w14:textId="77777777" w:rsidR="00D801FF" w:rsidRDefault="00D801FF" w:rsidP="00B07241">
      <w:pPr>
        <w:pStyle w:val="Textpoznpodarou"/>
      </w:pPr>
      <w:r>
        <w:rPr>
          <w:rStyle w:val="Znakapoznpodarou"/>
        </w:rPr>
        <w:footnoteRef/>
      </w:r>
      <w:r>
        <w:t xml:space="preserve"> Týká se pouze nezletilých žáků a studentů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0647" w14:textId="77777777" w:rsidR="00D801FF" w:rsidRDefault="00D801FF">
    <w:pPr>
      <w:pStyle w:val="Zhlav"/>
    </w:pPr>
  </w:p>
  <w:p w14:paraId="0BDEA604" w14:textId="77777777" w:rsidR="00D801FF" w:rsidRDefault="00D801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EBA6" w14:textId="77777777" w:rsidR="00D801FF" w:rsidRPr="00BC7193" w:rsidRDefault="00D801FF" w:rsidP="000A5923">
    <w:pPr>
      <w:pStyle w:val="Zhlav"/>
      <w:jc w:val="right"/>
      <w:rPr>
        <w:rFonts w:ascii="Calibri Light" w:hAnsi="Calibri Light" w:cs="Calibri Light"/>
      </w:rPr>
    </w:pPr>
  </w:p>
  <w:p w14:paraId="68FA29ED" w14:textId="77777777" w:rsidR="00D801FF" w:rsidRDefault="00D801FF">
    <w:pPr>
      <w:pStyle w:val="Zhlav"/>
    </w:pPr>
  </w:p>
  <w:p w14:paraId="60275525" w14:textId="77777777" w:rsidR="00D801FF" w:rsidRDefault="00D801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B6F5" w14:textId="77777777" w:rsidR="00D801FF" w:rsidRPr="00BC7193" w:rsidRDefault="00D801FF" w:rsidP="000A5923">
    <w:pPr>
      <w:pStyle w:val="Zhlav"/>
      <w:jc w:val="right"/>
      <w:rPr>
        <w:rFonts w:ascii="Calibri Light" w:hAnsi="Calibri Light" w:cs="Calibri Light"/>
      </w:rPr>
    </w:pPr>
  </w:p>
  <w:p w14:paraId="5F3EB330" w14:textId="77777777" w:rsidR="00D801FF" w:rsidRDefault="00D801FF">
    <w:pPr>
      <w:pStyle w:val="Zhlav"/>
    </w:pPr>
  </w:p>
  <w:p w14:paraId="036D1EA5" w14:textId="77777777" w:rsidR="00D801FF" w:rsidRDefault="00D801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D2AA072"/>
    <w:lvl w:ilvl="0">
      <w:start w:val="1"/>
      <w:numFmt w:val="decimal"/>
      <w:pStyle w:val="slovanseznam"/>
      <w:lvlText w:val="%1."/>
      <w:lvlJc w:val="left"/>
      <w:pPr>
        <w:tabs>
          <w:tab w:val="num" w:pos="360"/>
        </w:tabs>
        <w:ind w:left="360" w:hanging="360"/>
      </w:pPr>
    </w:lvl>
  </w:abstractNum>
  <w:abstractNum w:abstractNumId="1" w15:restartNumberingAfterBreak="0">
    <w:nsid w:val="03341946"/>
    <w:multiLevelType w:val="multilevel"/>
    <w:tmpl w:val="7A3270F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04A01008"/>
    <w:multiLevelType w:val="multilevel"/>
    <w:tmpl w:val="6C022158"/>
    <w:styleLink w:val="WW8Num6"/>
    <w:lvl w:ilvl="0">
      <w:numFmt w:val="bullet"/>
      <w:lvlText w:val=""/>
      <w:lvlJc w:val="left"/>
      <w:rPr>
        <w:rFonts w:ascii="Symbol" w:hAnsi="Symbol"/>
      </w:rPr>
    </w:lvl>
    <w:lvl w:ilvl="1">
      <w:start w:val="1"/>
      <w:numFmt w:val="upperRoman"/>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DC0B0A"/>
    <w:multiLevelType w:val="multilevel"/>
    <w:tmpl w:val="49943CD4"/>
    <w:styleLink w:val="WW8StyleNum"/>
    <w:lvl w:ilvl="0">
      <w:start w:val="1"/>
      <w:numFmt w:val="decimal"/>
      <w:lvlText w:val="%1."/>
      <w:lvlJc w:val="left"/>
      <w:pPr>
        <w:ind w:left="1134"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9A07B13"/>
    <w:multiLevelType w:val="hybridMultilevel"/>
    <w:tmpl w:val="02D2A9E6"/>
    <w:lvl w:ilvl="0" w:tplc="5CFA59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7D004A"/>
    <w:multiLevelType w:val="multilevel"/>
    <w:tmpl w:val="9C2A88F8"/>
    <w:styleLink w:val="WW8Num15"/>
    <w:lvl w:ilvl="0">
      <w:numFmt w:val="bullet"/>
      <w:lvlText w:val=""/>
      <w:lvlJc w:val="left"/>
      <w:rPr>
        <w:rFonts w:ascii="Symbol" w:hAnsi="Symbol"/>
      </w:rPr>
    </w:lvl>
    <w:lvl w:ilvl="1">
      <w:start w:val="1"/>
      <w:numFmt w:val="upperRoman"/>
      <w:lvlText w:val="%2."/>
      <w:lvlJc w:val="righ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F317B33"/>
    <w:multiLevelType w:val="multilevel"/>
    <w:tmpl w:val="735C037A"/>
    <w:styleLink w:val="WW8Num20"/>
    <w:lvl w:ilvl="0">
      <w:start w:val="1"/>
      <w:numFmt w:val="upperLetter"/>
      <w:lvlText w:val="%1."/>
      <w:lvlJc w:val="left"/>
    </w:lvl>
    <w:lvl w:ilvl="1">
      <w:start w:val="1"/>
      <w:numFmt w:val="upperRoman"/>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1094313D"/>
    <w:multiLevelType w:val="multilevel"/>
    <w:tmpl w:val="7B2A7AAE"/>
    <w:styleLink w:val="WWOutlineListStyle3"/>
    <w:lvl w:ilvl="0">
      <w:start w:val="1"/>
      <w:numFmt w:val="none"/>
      <w:lvlText w:val="%1"/>
      <w:lvlJc w:val="left"/>
    </w:lvl>
    <w:lvl w:ilvl="1">
      <w:start w:val="1"/>
      <w:numFmt w:val="upperRoman"/>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634758D"/>
    <w:multiLevelType w:val="multilevel"/>
    <w:tmpl w:val="DAC086FA"/>
    <w:styleLink w:val="WW8Num2"/>
    <w:lvl w:ilvl="0">
      <w:start w:val="1"/>
      <w:numFmt w:val="none"/>
      <w:lvlText w:val="%1"/>
      <w:lvlJc w:val="left"/>
    </w:lvl>
    <w:lvl w:ilvl="1">
      <w:start w:val="1"/>
      <w:numFmt w:val="upperRoman"/>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A1955C6"/>
    <w:multiLevelType w:val="multilevel"/>
    <w:tmpl w:val="A5F08B66"/>
    <w:styleLink w:val="WW8Num4"/>
    <w:lvl w:ilvl="0">
      <w:start w:val="1"/>
      <w:numFmt w:val="decimal"/>
      <w:lvlText w:val="%1."/>
      <w:lvlJc w:val="left"/>
      <w:pPr>
        <w:ind w:left="708" w:firstLine="0"/>
      </w:pPr>
    </w:lvl>
    <w:lvl w:ilvl="1">
      <w:start w:val="1"/>
      <w:numFmt w:val="lowerLetter"/>
      <w:lvlText w:val="%2."/>
      <w:lvlJc w:val="left"/>
      <w:pPr>
        <w:ind w:left="708" w:firstLine="0"/>
      </w:pPr>
    </w:lvl>
    <w:lvl w:ilvl="2">
      <w:start w:val="1"/>
      <w:numFmt w:val="lowerRoman"/>
      <w:lvlText w:val="%3."/>
      <w:lvlJc w:val="right"/>
      <w:pPr>
        <w:ind w:left="708" w:firstLine="0"/>
      </w:pPr>
    </w:lvl>
    <w:lvl w:ilvl="3">
      <w:start w:val="1"/>
      <w:numFmt w:val="decimal"/>
      <w:lvlText w:val="%4."/>
      <w:lvlJc w:val="left"/>
      <w:pPr>
        <w:ind w:left="708" w:firstLine="0"/>
      </w:pPr>
    </w:lvl>
    <w:lvl w:ilvl="4">
      <w:start w:val="1"/>
      <w:numFmt w:val="lowerLetter"/>
      <w:lvlText w:val="%5."/>
      <w:lvlJc w:val="left"/>
      <w:pPr>
        <w:ind w:left="708" w:firstLine="0"/>
      </w:pPr>
    </w:lvl>
    <w:lvl w:ilvl="5">
      <w:start w:val="1"/>
      <w:numFmt w:val="lowerRoman"/>
      <w:lvlText w:val="%6."/>
      <w:lvlJc w:val="right"/>
      <w:pPr>
        <w:ind w:left="708" w:firstLine="0"/>
      </w:pPr>
    </w:lvl>
    <w:lvl w:ilvl="6">
      <w:start w:val="1"/>
      <w:numFmt w:val="decimal"/>
      <w:lvlText w:val="%7."/>
      <w:lvlJc w:val="left"/>
      <w:pPr>
        <w:ind w:left="708" w:firstLine="0"/>
      </w:pPr>
    </w:lvl>
    <w:lvl w:ilvl="7">
      <w:start w:val="1"/>
      <w:numFmt w:val="lowerLetter"/>
      <w:lvlText w:val="%8."/>
      <w:lvlJc w:val="left"/>
      <w:pPr>
        <w:ind w:left="708" w:firstLine="0"/>
      </w:pPr>
    </w:lvl>
    <w:lvl w:ilvl="8">
      <w:start w:val="1"/>
      <w:numFmt w:val="lowerRoman"/>
      <w:lvlText w:val="%9."/>
      <w:lvlJc w:val="right"/>
      <w:pPr>
        <w:ind w:left="708" w:firstLine="0"/>
      </w:pPr>
    </w:lvl>
  </w:abstractNum>
  <w:abstractNum w:abstractNumId="10" w15:restartNumberingAfterBreak="0">
    <w:nsid w:val="1A1E1B21"/>
    <w:multiLevelType w:val="multilevel"/>
    <w:tmpl w:val="DBC49E72"/>
    <w:styleLink w:val="WW8Num5"/>
    <w:lvl w:ilvl="0">
      <w:start w:val="1"/>
      <w:numFmt w:val="decimal"/>
      <w:lvlText w:val="%1."/>
      <w:lvlJc w:val="left"/>
      <w:pPr>
        <w:ind w:left="720" w:firstLine="0"/>
      </w:pPr>
    </w:lvl>
    <w:lvl w:ilvl="1">
      <w:start w:val="1"/>
      <w:numFmt w:val="lowerLetter"/>
      <w:lvlText w:val="%2."/>
      <w:lvlJc w:val="left"/>
      <w:pPr>
        <w:ind w:left="720" w:firstLine="0"/>
      </w:pPr>
    </w:lvl>
    <w:lvl w:ilvl="2">
      <w:start w:val="1"/>
      <w:numFmt w:val="lowerRoman"/>
      <w:lvlText w:val="%3."/>
      <w:lvlJc w:val="right"/>
      <w:pPr>
        <w:ind w:left="720" w:firstLine="0"/>
      </w:pPr>
    </w:lvl>
    <w:lvl w:ilvl="3">
      <w:start w:val="1"/>
      <w:numFmt w:val="decimal"/>
      <w:lvlText w:val="%4."/>
      <w:lvlJc w:val="left"/>
      <w:pPr>
        <w:ind w:left="720" w:firstLine="0"/>
      </w:pPr>
    </w:lvl>
    <w:lvl w:ilvl="4">
      <w:start w:val="1"/>
      <w:numFmt w:val="lowerLetter"/>
      <w:lvlText w:val="%5."/>
      <w:lvlJc w:val="left"/>
      <w:pPr>
        <w:ind w:left="720" w:firstLine="0"/>
      </w:pPr>
    </w:lvl>
    <w:lvl w:ilvl="5">
      <w:start w:val="1"/>
      <w:numFmt w:val="lowerRoman"/>
      <w:lvlText w:val="%6."/>
      <w:lvlJc w:val="right"/>
      <w:pPr>
        <w:ind w:left="720" w:firstLine="0"/>
      </w:pPr>
    </w:lvl>
    <w:lvl w:ilvl="6">
      <w:start w:val="1"/>
      <w:numFmt w:val="decimal"/>
      <w:lvlText w:val="%7."/>
      <w:lvlJc w:val="left"/>
      <w:pPr>
        <w:ind w:left="720" w:firstLine="0"/>
      </w:pPr>
    </w:lvl>
    <w:lvl w:ilvl="7">
      <w:start w:val="1"/>
      <w:numFmt w:val="lowerLetter"/>
      <w:lvlText w:val="%8."/>
      <w:lvlJc w:val="left"/>
      <w:pPr>
        <w:ind w:left="720" w:firstLine="0"/>
      </w:pPr>
    </w:lvl>
    <w:lvl w:ilvl="8">
      <w:start w:val="1"/>
      <w:numFmt w:val="lowerRoman"/>
      <w:lvlText w:val="%9."/>
      <w:lvlJc w:val="right"/>
      <w:pPr>
        <w:ind w:left="720" w:firstLine="0"/>
      </w:pPr>
    </w:lvl>
  </w:abstractNum>
  <w:abstractNum w:abstractNumId="11" w15:restartNumberingAfterBreak="0">
    <w:nsid w:val="1FE60558"/>
    <w:multiLevelType w:val="hybridMultilevel"/>
    <w:tmpl w:val="B9B4C372"/>
    <w:lvl w:ilvl="0" w:tplc="662AB81E">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1C53BD4"/>
    <w:multiLevelType w:val="hybridMultilevel"/>
    <w:tmpl w:val="D7F2F9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1C64E56"/>
    <w:multiLevelType w:val="hybridMultilevel"/>
    <w:tmpl w:val="8A5A05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843BBB"/>
    <w:multiLevelType w:val="multilevel"/>
    <w:tmpl w:val="A12ECBA0"/>
    <w:styleLink w:val="WW8Num9"/>
    <w:lvl w:ilvl="0">
      <w:start w:val="1"/>
      <w:numFmt w:val="decimal"/>
      <w:lvlText w:val="%1."/>
      <w:lvlJc w:val="left"/>
      <w:pPr>
        <w:ind w:left="720" w:firstLine="0"/>
      </w:pPr>
      <w:rPr>
        <w:rFonts w:ascii="Times New Roman" w:eastAsia="Times New Roman" w:hAnsi="Times New Roman" w:cs="Times New Roman"/>
      </w:rPr>
    </w:lvl>
    <w:lvl w:ilvl="1">
      <w:start w:val="1"/>
      <w:numFmt w:val="lowerLetter"/>
      <w:lvlText w:val="%2."/>
      <w:lvlJc w:val="left"/>
      <w:pPr>
        <w:ind w:left="720" w:firstLine="0"/>
      </w:pPr>
    </w:lvl>
    <w:lvl w:ilvl="2">
      <w:start w:val="1"/>
      <w:numFmt w:val="lowerRoman"/>
      <w:lvlText w:val="%3."/>
      <w:lvlJc w:val="right"/>
      <w:pPr>
        <w:ind w:left="720" w:firstLine="0"/>
      </w:pPr>
    </w:lvl>
    <w:lvl w:ilvl="3">
      <w:start w:val="1"/>
      <w:numFmt w:val="decimal"/>
      <w:lvlText w:val="%4."/>
      <w:lvlJc w:val="left"/>
      <w:pPr>
        <w:ind w:left="720" w:firstLine="0"/>
      </w:pPr>
    </w:lvl>
    <w:lvl w:ilvl="4">
      <w:start w:val="1"/>
      <w:numFmt w:val="lowerLetter"/>
      <w:lvlText w:val="%5."/>
      <w:lvlJc w:val="left"/>
      <w:pPr>
        <w:ind w:left="720" w:firstLine="0"/>
      </w:pPr>
    </w:lvl>
    <w:lvl w:ilvl="5">
      <w:start w:val="1"/>
      <w:numFmt w:val="lowerRoman"/>
      <w:lvlText w:val="%6."/>
      <w:lvlJc w:val="right"/>
      <w:pPr>
        <w:ind w:left="720" w:firstLine="0"/>
      </w:pPr>
    </w:lvl>
    <w:lvl w:ilvl="6">
      <w:start w:val="1"/>
      <w:numFmt w:val="decimal"/>
      <w:lvlText w:val="%7."/>
      <w:lvlJc w:val="left"/>
      <w:pPr>
        <w:ind w:left="720" w:firstLine="0"/>
      </w:pPr>
    </w:lvl>
    <w:lvl w:ilvl="7">
      <w:start w:val="1"/>
      <w:numFmt w:val="lowerLetter"/>
      <w:lvlText w:val="%8."/>
      <w:lvlJc w:val="left"/>
      <w:pPr>
        <w:ind w:left="720" w:firstLine="0"/>
      </w:pPr>
    </w:lvl>
    <w:lvl w:ilvl="8">
      <w:start w:val="1"/>
      <w:numFmt w:val="lowerRoman"/>
      <w:lvlText w:val="%9."/>
      <w:lvlJc w:val="right"/>
      <w:pPr>
        <w:ind w:left="720" w:firstLine="0"/>
      </w:pPr>
    </w:lvl>
  </w:abstractNum>
  <w:abstractNum w:abstractNumId="15" w15:restartNumberingAfterBreak="0">
    <w:nsid w:val="23AF36D8"/>
    <w:multiLevelType w:val="multilevel"/>
    <w:tmpl w:val="9474C91E"/>
    <w:styleLink w:val="WW8Num23"/>
    <w:lvl w:ilvl="0">
      <w:start w:val="1"/>
      <w:numFmt w:val="upperLetter"/>
      <w:lvlText w:val="%1."/>
      <w:lvlJc w:val="left"/>
    </w:lvl>
    <w:lvl w:ilvl="1">
      <w:start w:val="1"/>
      <w:numFmt w:val="upperRoman"/>
      <w:lvlText w:val="%2."/>
      <w:lvlJc w:val="left"/>
    </w:lvl>
    <w:lvl w:ilvl="2">
      <w:numFmt w:val="bullet"/>
      <w:lvlText w:val=""/>
      <w:lvlJc w:val="left"/>
      <w:rPr>
        <w:rFonts w:ascii="Symbol" w:hAnsi="Symbol"/>
      </w:r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26C759D8"/>
    <w:multiLevelType w:val="hybridMultilevel"/>
    <w:tmpl w:val="A4ACC3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034B89"/>
    <w:multiLevelType w:val="hybridMultilevel"/>
    <w:tmpl w:val="3B080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6F0F6E"/>
    <w:multiLevelType w:val="multilevel"/>
    <w:tmpl w:val="3852EE86"/>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2C765F63"/>
    <w:multiLevelType w:val="multilevel"/>
    <w:tmpl w:val="53BCE57E"/>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start w:val="1"/>
      <w:numFmt w:val="decimal"/>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F0925CA"/>
    <w:multiLevelType w:val="multilevel"/>
    <w:tmpl w:val="0026FE04"/>
    <w:styleLink w:val="WW8Num8"/>
    <w:lvl w:ilvl="0">
      <w:start w:val="1"/>
      <w:numFmt w:val="upperLetter"/>
      <w:lvlText w:val="%1."/>
      <w:lvlJc w:val="left"/>
    </w:lvl>
    <w:lvl w:ilvl="1">
      <w:start w:val="1"/>
      <w:numFmt w:val="upperRoman"/>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324550D4"/>
    <w:multiLevelType w:val="hybridMultilevel"/>
    <w:tmpl w:val="4B02D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3F7322"/>
    <w:multiLevelType w:val="hybridMultilevel"/>
    <w:tmpl w:val="4BD6B5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005F84"/>
    <w:multiLevelType w:val="hybridMultilevel"/>
    <w:tmpl w:val="18CA45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C955C4"/>
    <w:multiLevelType w:val="hybridMultilevel"/>
    <w:tmpl w:val="AB5EDF5C"/>
    <w:lvl w:ilvl="0" w:tplc="89C83CD8">
      <w:start w:val="1"/>
      <w:numFmt w:val="lowerLetter"/>
      <w:lvlText w:val="%1)"/>
      <w:lvlJc w:val="left"/>
      <w:pPr>
        <w:ind w:left="720" w:hanging="360"/>
      </w:pPr>
      <w:rPr>
        <w:rFonts w:asciiTheme="minorHAnsi" w:eastAsia="Times New Roman"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097837"/>
    <w:multiLevelType w:val="multilevel"/>
    <w:tmpl w:val="C8CE0178"/>
    <w:styleLink w:val="WW8Num7"/>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80E32BC"/>
    <w:multiLevelType w:val="multilevel"/>
    <w:tmpl w:val="4C7A4E16"/>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752EB8"/>
    <w:multiLevelType w:val="hybridMultilevel"/>
    <w:tmpl w:val="2EBE9FE8"/>
    <w:lvl w:ilvl="0" w:tplc="03482C7C">
      <w:start w:val="1"/>
      <w:numFmt w:val="lowerLetter"/>
      <w:lvlText w:val="%1)"/>
      <w:lvlJc w:val="left"/>
      <w:pPr>
        <w:ind w:left="720" w:hanging="360"/>
      </w:pPr>
      <w:rPr>
        <w:rFonts w:asciiTheme="minorHAnsi" w:eastAsia="Times New Roman"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A37B1A"/>
    <w:multiLevelType w:val="hybridMultilevel"/>
    <w:tmpl w:val="89F285E0"/>
    <w:lvl w:ilvl="0" w:tplc="5A9ED68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C067822"/>
    <w:multiLevelType w:val="hybridMultilevel"/>
    <w:tmpl w:val="29CA8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1E7C36"/>
    <w:multiLevelType w:val="hybridMultilevel"/>
    <w:tmpl w:val="50345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D824F7"/>
    <w:multiLevelType w:val="multilevel"/>
    <w:tmpl w:val="9D90285A"/>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4BB34B13"/>
    <w:multiLevelType w:val="multilevel"/>
    <w:tmpl w:val="AC9664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C274132"/>
    <w:multiLevelType w:val="multilevel"/>
    <w:tmpl w:val="A638560C"/>
    <w:styleLink w:val="WW8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4CE822D7"/>
    <w:multiLevelType w:val="hybridMultilevel"/>
    <w:tmpl w:val="83864CEC"/>
    <w:lvl w:ilvl="0" w:tplc="6DF4C2C0">
      <w:start w:val="1"/>
      <w:numFmt w:val="lowerLetter"/>
      <w:lvlText w:val="%1)"/>
      <w:lvlJc w:val="left"/>
      <w:pPr>
        <w:ind w:left="786" w:hanging="360"/>
      </w:pPr>
      <w:rPr>
        <w:rFonts w:asciiTheme="minorHAnsi" w:eastAsia="Times New Roman" w:hAnsiTheme="minorHAnsi" w:cstheme="minorHAnsi"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4D306D09"/>
    <w:multiLevelType w:val="multilevel"/>
    <w:tmpl w:val="A4B2A910"/>
    <w:styleLink w:val="WW8Num3"/>
    <w:lvl w:ilvl="0">
      <w:start w:val="1"/>
      <w:numFmt w:val="decimal"/>
      <w:lvlText w:val="%1."/>
      <w:lvlJc w:val="left"/>
      <w:pPr>
        <w:ind w:left="720" w:firstLine="0"/>
      </w:pPr>
    </w:lvl>
    <w:lvl w:ilvl="1">
      <w:start w:val="1"/>
      <w:numFmt w:val="lowerLetter"/>
      <w:lvlText w:val="%2."/>
      <w:lvlJc w:val="left"/>
      <w:pPr>
        <w:ind w:left="720" w:firstLine="0"/>
      </w:pPr>
    </w:lvl>
    <w:lvl w:ilvl="2">
      <w:start w:val="1"/>
      <w:numFmt w:val="lowerRoman"/>
      <w:lvlText w:val="%3."/>
      <w:lvlJc w:val="right"/>
      <w:pPr>
        <w:ind w:left="720" w:firstLine="0"/>
      </w:pPr>
    </w:lvl>
    <w:lvl w:ilvl="3">
      <w:start w:val="1"/>
      <w:numFmt w:val="decimal"/>
      <w:lvlText w:val="%4."/>
      <w:lvlJc w:val="left"/>
      <w:pPr>
        <w:ind w:left="720" w:firstLine="0"/>
      </w:pPr>
    </w:lvl>
    <w:lvl w:ilvl="4">
      <w:start w:val="1"/>
      <w:numFmt w:val="lowerLetter"/>
      <w:lvlText w:val="%5."/>
      <w:lvlJc w:val="left"/>
      <w:pPr>
        <w:ind w:left="720" w:firstLine="0"/>
      </w:pPr>
    </w:lvl>
    <w:lvl w:ilvl="5">
      <w:start w:val="1"/>
      <w:numFmt w:val="lowerRoman"/>
      <w:lvlText w:val="%6."/>
      <w:lvlJc w:val="right"/>
      <w:pPr>
        <w:ind w:left="720" w:firstLine="0"/>
      </w:pPr>
    </w:lvl>
    <w:lvl w:ilvl="6">
      <w:start w:val="1"/>
      <w:numFmt w:val="decimal"/>
      <w:lvlText w:val="%7."/>
      <w:lvlJc w:val="left"/>
      <w:pPr>
        <w:ind w:left="720" w:firstLine="0"/>
      </w:pPr>
    </w:lvl>
    <w:lvl w:ilvl="7">
      <w:start w:val="1"/>
      <w:numFmt w:val="lowerLetter"/>
      <w:lvlText w:val="%8."/>
      <w:lvlJc w:val="left"/>
      <w:pPr>
        <w:ind w:left="720" w:firstLine="0"/>
      </w:pPr>
    </w:lvl>
    <w:lvl w:ilvl="8">
      <w:start w:val="1"/>
      <w:numFmt w:val="lowerRoman"/>
      <w:lvlText w:val="%9."/>
      <w:lvlJc w:val="right"/>
      <w:pPr>
        <w:ind w:left="720" w:firstLine="0"/>
      </w:pPr>
    </w:lvl>
  </w:abstractNum>
  <w:abstractNum w:abstractNumId="36" w15:restartNumberingAfterBreak="0">
    <w:nsid w:val="4E6D6ABD"/>
    <w:multiLevelType w:val="multilevel"/>
    <w:tmpl w:val="36E8F272"/>
    <w:styleLink w:val="WW8Num13"/>
    <w:lvl w:ilvl="0">
      <w:start w:val="1"/>
      <w:numFmt w:val="upperLetter"/>
      <w:lvlText w:val="%1."/>
      <w:lvlJc w:val="left"/>
    </w:lvl>
    <w:lvl w:ilvl="1">
      <w:start w:val="1"/>
      <w:numFmt w:val="upperRoman"/>
      <w:lvlText w:val="%2."/>
      <w:lvlJc w:val="left"/>
    </w:lvl>
    <w:lvl w:ilvl="2">
      <w:numFmt w:val="bullet"/>
      <w:lvlText w:val=""/>
      <w:lvlJc w:val="left"/>
      <w:rPr>
        <w:rFonts w:ascii="Symbol" w:hAnsi="Symbol"/>
      </w:r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4EBF432B"/>
    <w:multiLevelType w:val="hybridMultilevel"/>
    <w:tmpl w:val="D4264B64"/>
    <w:lvl w:ilvl="0" w:tplc="CD860AD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FC046AC"/>
    <w:multiLevelType w:val="hybridMultilevel"/>
    <w:tmpl w:val="070E02DC"/>
    <w:lvl w:ilvl="0" w:tplc="3574233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2C0665A"/>
    <w:multiLevelType w:val="multilevel"/>
    <w:tmpl w:val="78E8D45E"/>
    <w:lvl w:ilvl="0">
      <w:start w:val="1"/>
      <w:numFmt w:val="decimal"/>
      <w:lvlText w:val="%1."/>
      <w:lvlJc w:val="left"/>
      <w:pPr>
        <w:ind w:left="425" w:hanging="283"/>
      </w:pPr>
      <w:rPr>
        <w:rFonts w:hint="default"/>
      </w:rPr>
    </w:lvl>
    <w:lvl w:ilvl="1">
      <w:start w:val="1"/>
      <w:numFmt w:val="decimal"/>
      <w:lvlText w:val="%2."/>
      <w:lvlJc w:val="left"/>
      <w:pPr>
        <w:ind w:left="1132" w:hanging="283"/>
      </w:pPr>
    </w:lvl>
    <w:lvl w:ilvl="2">
      <w:start w:val="1"/>
      <w:numFmt w:val="decimal"/>
      <w:lvlText w:val="%3."/>
      <w:lvlJc w:val="left"/>
      <w:pPr>
        <w:ind w:left="1839" w:hanging="283"/>
      </w:pPr>
    </w:lvl>
    <w:lvl w:ilvl="3">
      <w:start w:val="1"/>
      <w:numFmt w:val="decimal"/>
      <w:lvlText w:val="%4."/>
      <w:lvlJc w:val="left"/>
      <w:pPr>
        <w:ind w:left="2546" w:hanging="283"/>
      </w:pPr>
    </w:lvl>
    <w:lvl w:ilvl="4">
      <w:start w:val="1"/>
      <w:numFmt w:val="decimal"/>
      <w:lvlText w:val="%5."/>
      <w:lvlJc w:val="left"/>
      <w:pPr>
        <w:ind w:left="3253" w:hanging="283"/>
      </w:pPr>
    </w:lvl>
    <w:lvl w:ilvl="5">
      <w:start w:val="1"/>
      <w:numFmt w:val="decimal"/>
      <w:lvlText w:val="%6."/>
      <w:lvlJc w:val="left"/>
      <w:pPr>
        <w:ind w:left="3960" w:hanging="283"/>
      </w:pPr>
    </w:lvl>
    <w:lvl w:ilvl="6">
      <w:start w:val="1"/>
      <w:numFmt w:val="decimal"/>
      <w:lvlText w:val="%7."/>
      <w:lvlJc w:val="left"/>
      <w:pPr>
        <w:ind w:left="4667" w:hanging="283"/>
      </w:pPr>
    </w:lvl>
    <w:lvl w:ilvl="7">
      <w:start w:val="1"/>
      <w:numFmt w:val="decimal"/>
      <w:lvlText w:val="%8."/>
      <w:lvlJc w:val="left"/>
      <w:pPr>
        <w:ind w:left="5374" w:hanging="283"/>
      </w:pPr>
    </w:lvl>
    <w:lvl w:ilvl="8">
      <w:start w:val="1"/>
      <w:numFmt w:val="decimal"/>
      <w:lvlText w:val="%9."/>
      <w:lvlJc w:val="left"/>
      <w:pPr>
        <w:ind w:left="6081" w:hanging="283"/>
      </w:pPr>
    </w:lvl>
  </w:abstractNum>
  <w:abstractNum w:abstractNumId="40" w15:restartNumberingAfterBreak="0">
    <w:nsid w:val="54EA6888"/>
    <w:multiLevelType w:val="multilevel"/>
    <w:tmpl w:val="C87E0A28"/>
    <w:styleLink w:val="WW8Num14"/>
    <w:lvl w:ilvl="0">
      <w:start w:val="1"/>
      <w:numFmt w:val="decimal"/>
      <w:lvlText w:val="%1."/>
      <w:lvlJc w:val="left"/>
      <w:pPr>
        <w:ind w:left="720" w:firstLine="0"/>
      </w:pPr>
    </w:lvl>
    <w:lvl w:ilvl="1">
      <w:start w:val="1"/>
      <w:numFmt w:val="lowerLetter"/>
      <w:lvlText w:val="%2."/>
      <w:lvlJc w:val="left"/>
      <w:pPr>
        <w:ind w:left="720" w:firstLine="0"/>
      </w:pPr>
    </w:lvl>
    <w:lvl w:ilvl="2">
      <w:start w:val="1"/>
      <w:numFmt w:val="lowerRoman"/>
      <w:lvlText w:val="%3."/>
      <w:lvlJc w:val="right"/>
      <w:pPr>
        <w:ind w:left="720" w:firstLine="0"/>
      </w:pPr>
    </w:lvl>
    <w:lvl w:ilvl="3">
      <w:start w:val="1"/>
      <w:numFmt w:val="decimal"/>
      <w:lvlText w:val="%4."/>
      <w:lvlJc w:val="left"/>
      <w:pPr>
        <w:ind w:left="720" w:firstLine="0"/>
      </w:pPr>
    </w:lvl>
    <w:lvl w:ilvl="4">
      <w:start w:val="1"/>
      <w:numFmt w:val="lowerLetter"/>
      <w:lvlText w:val="%5."/>
      <w:lvlJc w:val="left"/>
      <w:pPr>
        <w:ind w:left="720" w:firstLine="0"/>
      </w:pPr>
    </w:lvl>
    <w:lvl w:ilvl="5">
      <w:start w:val="1"/>
      <w:numFmt w:val="lowerRoman"/>
      <w:lvlText w:val="%6."/>
      <w:lvlJc w:val="right"/>
      <w:pPr>
        <w:ind w:left="720" w:firstLine="0"/>
      </w:pPr>
    </w:lvl>
    <w:lvl w:ilvl="6">
      <w:start w:val="1"/>
      <w:numFmt w:val="decimal"/>
      <w:lvlText w:val="%7."/>
      <w:lvlJc w:val="left"/>
      <w:pPr>
        <w:ind w:left="720" w:firstLine="0"/>
      </w:pPr>
    </w:lvl>
    <w:lvl w:ilvl="7">
      <w:start w:val="1"/>
      <w:numFmt w:val="lowerLetter"/>
      <w:lvlText w:val="%8."/>
      <w:lvlJc w:val="left"/>
      <w:pPr>
        <w:ind w:left="720" w:firstLine="0"/>
      </w:pPr>
    </w:lvl>
    <w:lvl w:ilvl="8">
      <w:start w:val="1"/>
      <w:numFmt w:val="lowerRoman"/>
      <w:lvlText w:val="%9."/>
      <w:lvlJc w:val="right"/>
      <w:pPr>
        <w:ind w:left="720" w:firstLine="0"/>
      </w:pPr>
    </w:lvl>
  </w:abstractNum>
  <w:abstractNum w:abstractNumId="41" w15:restartNumberingAfterBreak="0">
    <w:nsid w:val="57233265"/>
    <w:multiLevelType w:val="multilevel"/>
    <w:tmpl w:val="06A2E21E"/>
    <w:styleLink w:val="Outline"/>
    <w:lvl w:ilvl="0">
      <w:start w:val="1"/>
      <w:numFmt w:val="none"/>
      <w:lvlText w:val="%1"/>
      <w:lvlJc w:val="left"/>
    </w:lvl>
    <w:lvl w:ilvl="1">
      <w:start w:val="1"/>
      <w:numFmt w:val="upperRoman"/>
      <w:pStyle w:val="Nadpis2"/>
      <w:lvlText w:val=".%2"/>
      <w:lvlJc w:val="left"/>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2" w15:restartNumberingAfterBreak="0">
    <w:nsid w:val="5C805373"/>
    <w:multiLevelType w:val="hybridMultilevel"/>
    <w:tmpl w:val="A8B477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E1E70D3"/>
    <w:multiLevelType w:val="multilevel"/>
    <w:tmpl w:val="2382A1A8"/>
    <w:styleLink w:val="WW8Num21"/>
    <w:lvl w:ilvl="0">
      <w:numFmt w:val="bullet"/>
      <w:lvlText w:val=""/>
      <w:lvlJc w:val="left"/>
      <w:rPr>
        <w:rFonts w:ascii="Symbol" w:hAnsi="Symbol"/>
      </w:rPr>
    </w:lvl>
    <w:lvl w:ilvl="1">
      <w:start w:val="1"/>
      <w:numFmt w:val="upperRoman"/>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E967D1F"/>
    <w:multiLevelType w:val="hybridMultilevel"/>
    <w:tmpl w:val="789A2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EDE3658"/>
    <w:multiLevelType w:val="hybridMultilevel"/>
    <w:tmpl w:val="8B722E40"/>
    <w:lvl w:ilvl="0" w:tplc="D2721DDE">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15:restartNumberingAfterBreak="0">
    <w:nsid w:val="621B766E"/>
    <w:multiLevelType w:val="multilevel"/>
    <w:tmpl w:val="7304D83E"/>
    <w:styleLink w:val="WWOutlineListStyle"/>
    <w:lvl w:ilvl="0">
      <w:start w:val="1"/>
      <w:numFmt w:val="none"/>
      <w:lvlText w:val="%1"/>
      <w:lvlJc w:val="left"/>
    </w:lvl>
    <w:lvl w:ilvl="1">
      <w:start w:val="1"/>
      <w:numFmt w:val="upperRoman"/>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25A5678"/>
    <w:multiLevelType w:val="hybridMultilevel"/>
    <w:tmpl w:val="97BA25B6"/>
    <w:lvl w:ilvl="0" w:tplc="2DBAC8C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6551FAF"/>
    <w:multiLevelType w:val="multilevel"/>
    <w:tmpl w:val="515EFCB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AA92FE7"/>
    <w:multiLevelType w:val="multilevel"/>
    <w:tmpl w:val="E10C2CB8"/>
    <w:styleLink w:val="WW8Num19"/>
    <w:lvl w:ilvl="0">
      <w:start w:val="6"/>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D4C57AF"/>
    <w:multiLevelType w:val="multilevel"/>
    <w:tmpl w:val="01BE2504"/>
    <w:lvl w:ilvl="0">
      <w:start w:val="1"/>
      <w:numFmt w:val="decimal"/>
      <w:lvlText w:val="%1."/>
      <w:lvlJc w:val="left"/>
      <w:pPr>
        <w:ind w:left="425" w:hanging="283"/>
      </w:pPr>
      <w:rPr>
        <w:rFonts w:hint="default"/>
        <w:b/>
      </w:rPr>
    </w:lvl>
    <w:lvl w:ilvl="1">
      <w:start w:val="1"/>
      <w:numFmt w:val="decimal"/>
      <w:lvlText w:val="%2."/>
      <w:lvlJc w:val="left"/>
      <w:pPr>
        <w:ind w:left="1132" w:hanging="283"/>
      </w:pPr>
    </w:lvl>
    <w:lvl w:ilvl="2">
      <w:start w:val="1"/>
      <w:numFmt w:val="decimal"/>
      <w:lvlText w:val="%3."/>
      <w:lvlJc w:val="left"/>
      <w:pPr>
        <w:ind w:left="1839" w:hanging="283"/>
      </w:pPr>
    </w:lvl>
    <w:lvl w:ilvl="3">
      <w:start w:val="1"/>
      <w:numFmt w:val="decimal"/>
      <w:lvlText w:val="%4."/>
      <w:lvlJc w:val="left"/>
      <w:pPr>
        <w:ind w:left="2546" w:hanging="283"/>
      </w:pPr>
    </w:lvl>
    <w:lvl w:ilvl="4">
      <w:start w:val="1"/>
      <w:numFmt w:val="decimal"/>
      <w:lvlText w:val="%5."/>
      <w:lvlJc w:val="left"/>
      <w:pPr>
        <w:ind w:left="3253" w:hanging="283"/>
      </w:pPr>
    </w:lvl>
    <w:lvl w:ilvl="5">
      <w:start w:val="1"/>
      <w:numFmt w:val="decimal"/>
      <w:lvlText w:val="%6."/>
      <w:lvlJc w:val="left"/>
      <w:pPr>
        <w:ind w:left="3960" w:hanging="283"/>
      </w:pPr>
    </w:lvl>
    <w:lvl w:ilvl="6">
      <w:start w:val="1"/>
      <w:numFmt w:val="decimal"/>
      <w:lvlText w:val="%7."/>
      <w:lvlJc w:val="left"/>
      <w:pPr>
        <w:ind w:left="4667" w:hanging="283"/>
      </w:pPr>
    </w:lvl>
    <w:lvl w:ilvl="7">
      <w:start w:val="1"/>
      <w:numFmt w:val="decimal"/>
      <w:lvlText w:val="%8."/>
      <w:lvlJc w:val="left"/>
      <w:pPr>
        <w:ind w:left="5374" w:hanging="283"/>
      </w:pPr>
    </w:lvl>
    <w:lvl w:ilvl="8">
      <w:start w:val="1"/>
      <w:numFmt w:val="decimal"/>
      <w:lvlText w:val="%9."/>
      <w:lvlJc w:val="left"/>
      <w:pPr>
        <w:ind w:left="6081" w:hanging="283"/>
      </w:pPr>
    </w:lvl>
  </w:abstractNum>
  <w:abstractNum w:abstractNumId="51" w15:restartNumberingAfterBreak="0">
    <w:nsid w:val="73EE41FA"/>
    <w:multiLevelType w:val="multilevel"/>
    <w:tmpl w:val="8C6A53BC"/>
    <w:styleLink w:val="WW8Num17"/>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75C0153D"/>
    <w:multiLevelType w:val="hybridMultilevel"/>
    <w:tmpl w:val="F0B4AB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A57317E"/>
    <w:multiLevelType w:val="hybridMultilevel"/>
    <w:tmpl w:val="CF068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C1C0E22"/>
    <w:multiLevelType w:val="multilevel"/>
    <w:tmpl w:val="BE9CEB1A"/>
    <w:styleLink w:val="WWOutlineListStyle2"/>
    <w:lvl w:ilvl="0">
      <w:start w:val="1"/>
      <w:numFmt w:val="none"/>
      <w:lvlText w:val="%1"/>
      <w:lvlJc w:val="left"/>
    </w:lvl>
    <w:lvl w:ilvl="1">
      <w:start w:val="1"/>
      <w:numFmt w:val="upperRoman"/>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7D364C4E"/>
    <w:multiLevelType w:val="multilevel"/>
    <w:tmpl w:val="3850A7A4"/>
    <w:styleLink w:val="WW8Num16"/>
    <w:lvl w:ilvl="0">
      <w:start w:val="1"/>
      <w:numFmt w:val="upperLetter"/>
      <w:lvlText w:val="%1."/>
      <w:lvlJc w:val="left"/>
    </w:lvl>
    <w:lvl w:ilvl="1">
      <w:start w:val="1"/>
      <w:numFmt w:val="upperRoman"/>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56" w15:restartNumberingAfterBreak="0">
    <w:nsid w:val="7E491DAA"/>
    <w:multiLevelType w:val="multilevel"/>
    <w:tmpl w:val="7148481C"/>
    <w:styleLink w:val="WWOutlineListStyle1"/>
    <w:lvl w:ilvl="0">
      <w:start w:val="1"/>
      <w:numFmt w:val="none"/>
      <w:lvlText w:val="%1"/>
      <w:lvlJc w:val="left"/>
    </w:lvl>
    <w:lvl w:ilvl="1">
      <w:start w:val="1"/>
      <w:numFmt w:val="upperRoman"/>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FA6607B"/>
    <w:multiLevelType w:val="hybridMultilevel"/>
    <w:tmpl w:val="12A218BC"/>
    <w:lvl w:ilvl="0" w:tplc="45E01382">
      <w:start w:val="1"/>
      <w:numFmt w:val="decimal"/>
      <w:lvlText w:val="%1)"/>
      <w:lvlJc w:val="left"/>
      <w:pPr>
        <w:ind w:left="1780" w:hanging="360"/>
      </w:pPr>
      <w:rPr>
        <w:rFonts w:hint="default"/>
        <w:b/>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num w:numId="1">
    <w:abstractNumId w:val="41"/>
  </w:num>
  <w:num w:numId="2">
    <w:abstractNumId w:val="7"/>
  </w:num>
  <w:num w:numId="3">
    <w:abstractNumId w:val="54"/>
  </w:num>
  <w:num w:numId="4">
    <w:abstractNumId w:val="56"/>
  </w:num>
  <w:num w:numId="5">
    <w:abstractNumId w:val="46"/>
  </w:num>
  <w:num w:numId="6">
    <w:abstractNumId w:val="26"/>
  </w:num>
  <w:num w:numId="7">
    <w:abstractNumId w:val="8"/>
  </w:num>
  <w:num w:numId="8">
    <w:abstractNumId w:val="35"/>
  </w:num>
  <w:num w:numId="9">
    <w:abstractNumId w:val="9"/>
  </w:num>
  <w:num w:numId="10">
    <w:abstractNumId w:val="10"/>
  </w:num>
  <w:num w:numId="11">
    <w:abstractNumId w:val="2"/>
  </w:num>
  <w:num w:numId="12">
    <w:abstractNumId w:val="25"/>
  </w:num>
  <w:num w:numId="13">
    <w:abstractNumId w:val="14"/>
  </w:num>
  <w:num w:numId="14">
    <w:abstractNumId w:val="33"/>
  </w:num>
  <w:num w:numId="15">
    <w:abstractNumId w:val="31"/>
  </w:num>
  <w:num w:numId="16">
    <w:abstractNumId w:val="19"/>
  </w:num>
  <w:num w:numId="17">
    <w:abstractNumId w:val="36"/>
  </w:num>
  <w:num w:numId="18">
    <w:abstractNumId w:val="40"/>
  </w:num>
  <w:num w:numId="19">
    <w:abstractNumId w:val="5"/>
  </w:num>
  <w:num w:numId="20">
    <w:abstractNumId w:val="55"/>
  </w:num>
  <w:num w:numId="21">
    <w:abstractNumId w:val="51"/>
  </w:num>
  <w:num w:numId="22">
    <w:abstractNumId w:val="48"/>
  </w:num>
  <w:num w:numId="23">
    <w:abstractNumId w:val="49"/>
  </w:num>
  <w:num w:numId="24">
    <w:abstractNumId w:val="6"/>
  </w:num>
  <w:num w:numId="25">
    <w:abstractNumId w:val="43"/>
  </w:num>
  <w:num w:numId="26">
    <w:abstractNumId w:val="18"/>
  </w:num>
  <w:num w:numId="27">
    <w:abstractNumId w:val="15"/>
  </w:num>
  <w:num w:numId="28">
    <w:abstractNumId w:val="3"/>
  </w:num>
  <w:num w:numId="29">
    <w:abstractNumId w:val="32"/>
  </w:num>
  <w:num w:numId="30">
    <w:abstractNumId w:val="1"/>
  </w:num>
  <w:num w:numId="31">
    <w:abstractNumId w:val="20"/>
  </w:num>
  <w:num w:numId="32">
    <w:abstractNumId w:val="17"/>
  </w:num>
  <w:num w:numId="33">
    <w:abstractNumId w:val="21"/>
  </w:num>
  <w:num w:numId="34">
    <w:abstractNumId w:val="29"/>
  </w:num>
  <w:num w:numId="35">
    <w:abstractNumId w:val="27"/>
  </w:num>
  <w:num w:numId="36">
    <w:abstractNumId w:val="13"/>
  </w:num>
  <w:num w:numId="37">
    <w:abstractNumId w:val="34"/>
  </w:num>
  <w:num w:numId="38">
    <w:abstractNumId w:val="47"/>
  </w:num>
  <w:num w:numId="39">
    <w:abstractNumId w:val="38"/>
  </w:num>
  <w:num w:numId="40">
    <w:abstractNumId w:val="11"/>
  </w:num>
  <w:num w:numId="41">
    <w:abstractNumId w:val="24"/>
  </w:num>
  <w:num w:numId="42">
    <w:abstractNumId w:val="37"/>
  </w:num>
  <w:num w:numId="43">
    <w:abstractNumId w:val="45"/>
  </w:num>
  <w:num w:numId="44">
    <w:abstractNumId w:val="57"/>
  </w:num>
  <w:num w:numId="45">
    <w:abstractNumId w:val="28"/>
  </w:num>
  <w:num w:numId="46">
    <w:abstractNumId w:val="0"/>
  </w:num>
  <w:num w:numId="47">
    <w:abstractNumId w:val="42"/>
  </w:num>
  <w:num w:numId="48">
    <w:abstractNumId w:val="12"/>
  </w:num>
  <w:num w:numId="49">
    <w:abstractNumId w:val="4"/>
  </w:num>
  <w:num w:numId="50">
    <w:abstractNumId w:val="39"/>
  </w:num>
  <w:num w:numId="51">
    <w:abstractNumId w:val="50"/>
  </w:num>
  <w:num w:numId="52">
    <w:abstractNumId w:val="53"/>
  </w:num>
  <w:num w:numId="53">
    <w:abstractNumId w:val="52"/>
  </w:num>
  <w:num w:numId="54">
    <w:abstractNumId w:val="22"/>
  </w:num>
  <w:num w:numId="55">
    <w:abstractNumId w:val="23"/>
  </w:num>
  <w:num w:numId="56">
    <w:abstractNumId w:val="16"/>
  </w:num>
  <w:num w:numId="57">
    <w:abstractNumId w:val="30"/>
  </w:num>
  <w:num w:numId="58">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5A"/>
    <w:rsid w:val="00003790"/>
    <w:rsid w:val="00017D75"/>
    <w:rsid w:val="00034212"/>
    <w:rsid w:val="0005799D"/>
    <w:rsid w:val="00061B1B"/>
    <w:rsid w:val="00067529"/>
    <w:rsid w:val="00072D24"/>
    <w:rsid w:val="00074BBD"/>
    <w:rsid w:val="00084B83"/>
    <w:rsid w:val="000A5923"/>
    <w:rsid w:val="000A6653"/>
    <w:rsid w:val="000C2FAC"/>
    <w:rsid w:val="000D1589"/>
    <w:rsid w:val="000D304B"/>
    <w:rsid w:val="000E2843"/>
    <w:rsid w:val="000E5604"/>
    <w:rsid w:val="000F2A9C"/>
    <w:rsid w:val="00111819"/>
    <w:rsid w:val="00112BAA"/>
    <w:rsid w:val="0011497D"/>
    <w:rsid w:val="001320FD"/>
    <w:rsid w:val="00134A57"/>
    <w:rsid w:val="001637BF"/>
    <w:rsid w:val="00164499"/>
    <w:rsid w:val="001725EF"/>
    <w:rsid w:val="001912A4"/>
    <w:rsid w:val="001A188F"/>
    <w:rsid w:val="001A742E"/>
    <w:rsid w:val="001B0768"/>
    <w:rsid w:val="001D15E3"/>
    <w:rsid w:val="001E5742"/>
    <w:rsid w:val="001F0301"/>
    <w:rsid w:val="00200235"/>
    <w:rsid w:val="00202E2E"/>
    <w:rsid w:val="0021240D"/>
    <w:rsid w:val="00225966"/>
    <w:rsid w:val="00231C90"/>
    <w:rsid w:val="00240A83"/>
    <w:rsid w:val="00246B79"/>
    <w:rsid w:val="00251D22"/>
    <w:rsid w:val="002556FC"/>
    <w:rsid w:val="0026175C"/>
    <w:rsid w:val="00265DB6"/>
    <w:rsid w:val="002800BC"/>
    <w:rsid w:val="00287BB0"/>
    <w:rsid w:val="002918E9"/>
    <w:rsid w:val="0029622F"/>
    <w:rsid w:val="00297BA8"/>
    <w:rsid w:val="002A2C47"/>
    <w:rsid w:val="002A2DC4"/>
    <w:rsid w:val="002A5668"/>
    <w:rsid w:val="002B6DEC"/>
    <w:rsid w:val="002C763E"/>
    <w:rsid w:val="002D1F30"/>
    <w:rsid w:val="0030135A"/>
    <w:rsid w:val="00355C5E"/>
    <w:rsid w:val="00360CCC"/>
    <w:rsid w:val="00362401"/>
    <w:rsid w:val="00366A9D"/>
    <w:rsid w:val="003677B0"/>
    <w:rsid w:val="00375A24"/>
    <w:rsid w:val="0038389F"/>
    <w:rsid w:val="00387A14"/>
    <w:rsid w:val="003B7E8B"/>
    <w:rsid w:val="003C02C2"/>
    <w:rsid w:val="003D49A2"/>
    <w:rsid w:val="003E77E1"/>
    <w:rsid w:val="003F118B"/>
    <w:rsid w:val="0040494F"/>
    <w:rsid w:val="00417204"/>
    <w:rsid w:val="00431478"/>
    <w:rsid w:val="004374C1"/>
    <w:rsid w:val="00440565"/>
    <w:rsid w:val="00441455"/>
    <w:rsid w:val="0044536F"/>
    <w:rsid w:val="0045617B"/>
    <w:rsid w:val="004660B8"/>
    <w:rsid w:val="00471D4D"/>
    <w:rsid w:val="00476265"/>
    <w:rsid w:val="004A2972"/>
    <w:rsid w:val="004A2DF9"/>
    <w:rsid w:val="004A4E41"/>
    <w:rsid w:val="004B3B36"/>
    <w:rsid w:val="004D0A21"/>
    <w:rsid w:val="004D2352"/>
    <w:rsid w:val="004F5598"/>
    <w:rsid w:val="00500F44"/>
    <w:rsid w:val="00504361"/>
    <w:rsid w:val="005239D3"/>
    <w:rsid w:val="00524382"/>
    <w:rsid w:val="00526070"/>
    <w:rsid w:val="005352AB"/>
    <w:rsid w:val="00556B6B"/>
    <w:rsid w:val="00593E9E"/>
    <w:rsid w:val="00597D06"/>
    <w:rsid w:val="005B4E24"/>
    <w:rsid w:val="005C6312"/>
    <w:rsid w:val="005E046D"/>
    <w:rsid w:val="005F16BE"/>
    <w:rsid w:val="005F31F0"/>
    <w:rsid w:val="005F7AC0"/>
    <w:rsid w:val="00621644"/>
    <w:rsid w:val="006340E0"/>
    <w:rsid w:val="00652CEB"/>
    <w:rsid w:val="00664BA0"/>
    <w:rsid w:val="00667435"/>
    <w:rsid w:val="00672563"/>
    <w:rsid w:val="00686A8F"/>
    <w:rsid w:val="006964DD"/>
    <w:rsid w:val="00696DE6"/>
    <w:rsid w:val="006A056B"/>
    <w:rsid w:val="006A2BDE"/>
    <w:rsid w:val="006B3790"/>
    <w:rsid w:val="006E5696"/>
    <w:rsid w:val="006E7C13"/>
    <w:rsid w:val="006E7FB9"/>
    <w:rsid w:val="006F445C"/>
    <w:rsid w:val="007061E9"/>
    <w:rsid w:val="00731DD4"/>
    <w:rsid w:val="007515DC"/>
    <w:rsid w:val="00762F7F"/>
    <w:rsid w:val="00764EDA"/>
    <w:rsid w:val="00764F23"/>
    <w:rsid w:val="00772CA6"/>
    <w:rsid w:val="00781BD7"/>
    <w:rsid w:val="007874F6"/>
    <w:rsid w:val="007A4826"/>
    <w:rsid w:val="007A780F"/>
    <w:rsid w:val="007C1556"/>
    <w:rsid w:val="007D0C50"/>
    <w:rsid w:val="007E24C4"/>
    <w:rsid w:val="008177A4"/>
    <w:rsid w:val="00835974"/>
    <w:rsid w:val="00840956"/>
    <w:rsid w:val="00843ECA"/>
    <w:rsid w:val="00851DA7"/>
    <w:rsid w:val="00867FCF"/>
    <w:rsid w:val="00892AC1"/>
    <w:rsid w:val="008948A7"/>
    <w:rsid w:val="008B05FA"/>
    <w:rsid w:val="008B2A07"/>
    <w:rsid w:val="008C122C"/>
    <w:rsid w:val="008C777D"/>
    <w:rsid w:val="008D0FFA"/>
    <w:rsid w:val="008E5B91"/>
    <w:rsid w:val="0090210D"/>
    <w:rsid w:val="0091346D"/>
    <w:rsid w:val="00927CEA"/>
    <w:rsid w:val="00946D6A"/>
    <w:rsid w:val="00960B34"/>
    <w:rsid w:val="00962E10"/>
    <w:rsid w:val="00965140"/>
    <w:rsid w:val="009857EF"/>
    <w:rsid w:val="00986B18"/>
    <w:rsid w:val="0098740B"/>
    <w:rsid w:val="009961A2"/>
    <w:rsid w:val="009A3E79"/>
    <w:rsid w:val="009A7C43"/>
    <w:rsid w:val="009B11B2"/>
    <w:rsid w:val="009B2E2A"/>
    <w:rsid w:val="009B50B0"/>
    <w:rsid w:val="009C72EC"/>
    <w:rsid w:val="009E01F3"/>
    <w:rsid w:val="009F7A21"/>
    <w:rsid w:val="00A01D84"/>
    <w:rsid w:val="00A02DCC"/>
    <w:rsid w:val="00A05EC4"/>
    <w:rsid w:val="00A121D3"/>
    <w:rsid w:val="00A20365"/>
    <w:rsid w:val="00A23114"/>
    <w:rsid w:val="00A52D9C"/>
    <w:rsid w:val="00A5505C"/>
    <w:rsid w:val="00A573D2"/>
    <w:rsid w:val="00A6580F"/>
    <w:rsid w:val="00A7471B"/>
    <w:rsid w:val="00AA381C"/>
    <w:rsid w:val="00AC24C2"/>
    <w:rsid w:val="00AC2CAC"/>
    <w:rsid w:val="00AE2DC4"/>
    <w:rsid w:val="00AE375E"/>
    <w:rsid w:val="00B07241"/>
    <w:rsid w:val="00B1274D"/>
    <w:rsid w:val="00B40786"/>
    <w:rsid w:val="00B809DF"/>
    <w:rsid w:val="00BA093D"/>
    <w:rsid w:val="00BA2DDF"/>
    <w:rsid w:val="00BA5E1D"/>
    <w:rsid w:val="00BC7193"/>
    <w:rsid w:val="00BD22BA"/>
    <w:rsid w:val="00BD7308"/>
    <w:rsid w:val="00BE039A"/>
    <w:rsid w:val="00BF7307"/>
    <w:rsid w:val="00C07806"/>
    <w:rsid w:val="00C42DA7"/>
    <w:rsid w:val="00C566C9"/>
    <w:rsid w:val="00C60F99"/>
    <w:rsid w:val="00C72EFC"/>
    <w:rsid w:val="00C7376B"/>
    <w:rsid w:val="00C85641"/>
    <w:rsid w:val="00C85F45"/>
    <w:rsid w:val="00CA5FDE"/>
    <w:rsid w:val="00CA7B19"/>
    <w:rsid w:val="00CD5553"/>
    <w:rsid w:val="00CE1D99"/>
    <w:rsid w:val="00D0282B"/>
    <w:rsid w:val="00D156B9"/>
    <w:rsid w:val="00D1613D"/>
    <w:rsid w:val="00D2732D"/>
    <w:rsid w:val="00D426CA"/>
    <w:rsid w:val="00D437E7"/>
    <w:rsid w:val="00D553EA"/>
    <w:rsid w:val="00D608C5"/>
    <w:rsid w:val="00D67FAD"/>
    <w:rsid w:val="00D801FF"/>
    <w:rsid w:val="00D94965"/>
    <w:rsid w:val="00DA0A5C"/>
    <w:rsid w:val="00DB1097"/>
    <w:rsid w:val="00DD7B1F"/>
    <w:rsid w:val="00DE64D3"/>
    <w:rsid w:val="00DE7A3E"/>
    <w:rsid w:val="00DF3EEE"/>
    <w:rsid w:val="00E039CF"/>
    <w:rsid w:val="00E27063"/>
    <w:rsid w:val="00E3324C"/>
    <w:rsid w:val="00E42BE2"/>
    <w:rsid w:val="00E42DE9"/>
    <w:rsid w:val="00E60603"/>
    <w:rsid w:val="00E770CE"/>
    <w:rsid w:val="00E85C59"/>
    <w:rsid w:val="00E86E6A"/>
    <w:rsid w:val="00EC30D2"/>
    <w:rsid w:val="00EC7389"/>
    <w:rsid w:val="00F3144D"/>
    <w:rsid w:val="00F34C48"/>
    <w:rsid w:val="00F53975"/>
    <w:rsid w:val="00F73540"/>
    <w:rsid w:val="00F86B2B"/>
    <w:rsid w:val="00F9722D"/>
    <w:rsid w:val="00FA03BA"/>
    <w:rsid w:val="00FB05AF"/>
    <w:rsid w:val="00FC15AC"/>
    <w:rsid w:val="00FF7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E9FD7"/>
  <w15:docId w15:val="{BDB7BD21-9851-44F4-8367-A933B9C5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0135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Heading"/>
    <w:next w:val="Textbody"/>
    <w:link w:val="Nadpis1Char"/>
    <w:rsid w:val="004A2972"/>
    <w:pPr>
      <w:outlineLvl w:val="0"/>
    </w:pPr>
    <w:rPr>
      <w:rFonts w:ascii="Times New Roman" w:eastAsia="Arial Unicode MS" w:hAnsi="Times New Roman" w:cs="Times New Roman"/>
      <w:b/>
      <w:bCs/>
      <w:sz w:val="48"/>
      <w:szCs w:val="48"/>
    </w:rPr>
  </w:style>
  <w:style w:type="paragraph" w:styleId="Nadpis2">
    <w:name w:val="heading 2"/>
    <w:basedOn w:val="Standard"/>
    <w:next w:val="Standard"/>
    <w:link w:val="Nadpis2Char"/>
    <w:rsid w:val="004A2972"/>
    <w:pPr>
      <w:keepNext/>
      <w:numPr>
        <w:ilvl w:val="1"/>
        <w:numId w:val="1"/>
      </w:numPr>
      <w:overflowPunct w:val="0"/>
      <w:autoSpaceDE w:val="0"/>
      <w:spacing w:before="120"/>
      <w:jc w:val="both"/>
      <w:outlineLvl w:val="1"/>
    </w:pPr>
    <w:rPr>
      <w:b/>
      <w:szCs w:val="20"/>
    </w:rPr>
  </w:style>
  <w:style w:type="paragraph" w:styleId="Nadpis3">
    <w:name w:val="heading 3"/>
    <w:basedOn w:val="Heading"/>
    <w:next w:val="Textbody"/>
    <w:link w:val="Nadpis3Char"/>
    <w:rsid w:val="004A2972"/>
    <w:pPr>
      <w:spacing w:before="140"/>
      <w:outlineLvl w:val="2"/>
    </w:pPr>
    <w:rPr>
      <w:b/>
      <w:bCs/>
      <w:color w:val="808080"/>
    </w:rPr>
  </w:style>
  <w:style w:type="paragraph" w:styleId="Nadpis4">
    <w:name w:val="heading 4"/>
    <w:basedOn w:val="Standard"/>
    <w:next w:val="Standard"/>
    <w:link w:val="Nadpis4Char"/>
    <w:rsid w:val="004A2972"/>
    <w:pPr>
      <w:keepNext/>
      <w:tabs>
        <w:tab w:val="left" w:pos="1428"/>
        <w:tab w:val="left" w:pos="2856"/>
      </w:tabs>
      <w:ind w:left="1428" w:hanging="720"/>
      <w:jc w:val="both"/>
      <w:outlineLvl w:val="3"/>
    </w:pPr>
  </w:style>
  <w:style w:type="paragraph" w:styleId="Nadpis5">
    <w:name w:val="heading 5"/>
    <w:basedOn w:val="Heading"/>
    <w:next w:val="Textbody"/>
    <w:link w:val="Nadpis5Char"/>
    <w:rsid w:val="004A2972"/>
    <w:pPr>
      <w:spacing w:before="120" w:after="60"/>
      <w:outlineLvl w:val="4"/>
    </w:pPr>
    <w:rPr>
      <w:b/>
      <w:bCs/>
    </w:rPr>
  </w:style>
  <w:style w:type="paragraph" w:styleId="Nadpis6">
    <w:name w:val="heading 6"/>
    <w:basedOn w:val="Heading"/>
    <w:next w:val="Textbody"/>
    <w:link w:val="Nadpis6Char"/>
    <w:rsid w:val="004A2972"/>
    <w:pPr>
      <w:spacing w:before="60" w:after="60"/>
      <w:outlineLvl w:val="5"/>
    </w:pPr>
    <w:rPr>
      <w:b/>
      <w:bCs/>
      <w:i/>
      <w:iCs/>
    </w:rPr>
  </w:style>
  <w:style w:type="paragraph" w:styleId="Nadpis7">
    <w:name w:val="heading 7"/>
    <w:basedOn w:val="Heading"/>
    <w:next w:val="Textbody"/>
    <w:link w:val="Nadpis7Char"/>
    <w:rsid w:val="004A2972"/>
    <w:pPr>
      <w:spacing w:before="60" w:after="60"/>
      <w:outlineLvl w:val="6"/>
    </w:pPr>
    <w:rPr>
      <w:b/>
      <w:bCs/>
    </w:rPr>
  </w:style>
  <w:style w:type="paragraph" w:styleId="Nadpis8">
    <w:name w:val="heading 8"/>
    <w:basedOn w:val="Heading"/>
    <w:next w:val="Textbody"/>
    <w:link w:val="Nadpis8Char"/>
    <w:rsid w:val="004A2972"/>
    <w:pPr>
      <w:spacing w:before="60" w:after="60"/>
      <w:outlineLvl w:val="7"/>
    </w:pPr>
    <w:rPr>
      <w:b/>
      <w:bCs/>
      <w:i/>
      <w:iCs/>
    </w:rPr>
  </w:style>
  <w:style w:type="paragraph" w:styleId="Nadpis9">
    <w:name w:val="heading 9"/>
    <w:basedOn w:val="Heading"/>
    <w:next w:val="Textbody"/>
    <w:link w:val="Nadpis9Char"/>
    <w:rsid w:val="004A2972"/>
    <w:pPr>
      <w:spacing w:before="60" w:after="60"/>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30135A"/>
    <w:rPr>
      <w:rFonts w:ascii="Tahoma" w:hAnsi="Tahoma" w:cs="Tahoma"/>
      <w:sz w:val="16"/>
      <w:szCs w:val="16"/>
    </w:rPr>
  </w:style>
  <w:style w:type="character" w:customStyle="1" w:styleId="TextbublinyChar">
    <w:name w:val="Text bubliny Char"/>
    <w:basedOn w:val="Standardnpsmoodstavce"/>
    <w:link w:val="Textbubliny"/>
    <w:rsid w:val="0030135A"/>
    <w:rPr>
      <w:rFonts w:ascii="Tahoma" w:eastAsia="Times New Roman" w:hAnsi="Tahoma" w:cs="Tahoma"/>
      <w:sz w:val="16"/>
      <w:szCs w:val="16"/>
      <w:lang w:eastAsia="cs-CZ"/>
    </w:rPr>
  </w:style>
  <w:style w:type="paragraph" w:styleId="Bezmezer">
    <w:name w:val="No Spacing"/>
    <w:aliases w:val="Tabulky"/>
    <w:uiPriority w:val="1"/>
    <w:qFormat/>
    <w:rsid w:val="00892AC1"/>
    <w:pPr>
      <w:spacing w:after="0" w:line="240" w:lineRule="auto"/>
    </w:pPr>
  </w:style>
  <w:style w:type="paragraph" w:styleId="Zhlav">
    <w:name w:val="header"/>
    <w:basedOn w:val="Normln"/>
    <w:link w:val="ZhlavChar"/>
    <w:uiPriority w:val="99"/>
    <w:unhideWhenUsed/>
    <w:rsid w:val="00892AC1"/>
    <w:pPr>
      <w:tabs>
        <w:tab w:val="center" w:pos="4536"/>
        <w:tab w:val="right" w:pos="9072"/>
      </w:tabs>
    </w:pPr>
  </w:style>
  <w:style w:type="character" w:customStyle="1" w:styleId="ZhlavChar">
    <w:name w:val="Záhlaví Char"/>
    <w:basedOn w:val="Standardnpsmoodstavce"/>
    <w:link w:val="Zhlav"/>
    <w:uiPriority w:val="99"/>
    <w:rsid w:val="00892AC1"/>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92AC1"/>
    <w:pPr>
      <w:tabs>
        <w:tab w:val="center" w:pos="4536"/>
        <w:tab w:val="right" w:pos="9072"/>
      </w:tabs>
    </w:pPr>
  </w:style>
  <w:style w:type="character" w:customStyle="1" w:styleId="ZpatChar">
    <w:name w:val="Zápatí Char"/>
    <w:basedOn w:val="Standardnpsmoodstavce"/>
    <w:link w:val="Zpat"/>
    <w:uiPriority w:val="99"/>
    <w:rsid w:val="00892AC1"/>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E039CF"/>
    <w:rPr>
      <w:color w:val="0000FF" w:themeColor="hyperlink"/>
      <w:u w:val="single"/>
    </w:rPr>
  </w:style>
  <w:style w:type="character" w:customStyle="1" w:styleId="Nadpis1Char">
    <w:name w:val="Nadpis 1 Char"/>
    <w:basedOn w:val="Standardnpsmoodstavce"/>
    <w:link w:val="Nadpis1"/>
    <w:rsid w:val="004A2972"/>
    <w:rPr>
      <w:rFonts w:ascii="Times New Roman" w:eastAsia="Arial Unicode MS" w:hAnsi="Times New Roman" w:cs="Times New Roman"/>
      <w:b/>
      <w:bCs/>
      <w:kern w:val="3"/>
      <w:sz w:val="48"/>
      <w:szCs w:val="48"/>
      <w:lang w:eastAsia="cs-CZ"/>
    </w:rPr>
  </w:style>
  <w:style w:type="character" w:customStyle="1" w:styleId="Nadpis2Char">
    <w:name w:val="Nadpis 2 Char"/>
    <w:basedOn w:val="Standardnpsmoodstavce"/>
    <w:link w:val="Nadpis2"/>
    <w:rsid w:val="004A2972"/>
    <w:rPr>
      <w:rFonts w:ascii="Times New Roman" w:eastAsia="Times New Roman" w:hAnsi="Times New Roman" w:cs="Times New Roman"/>
      <w:b/>
      <w:kern w:val="3"/>
      <w:sz w:val="24"/>
      <w:szCs w:val="20"/>
      <w:lang w:eastAsia="cs-CZ"/>
    </w:rPr>
  </w:style>
  <w:style w:type="character" w:customStyle="1" w:styleId="Nadpis3Char">
    <w:name w:val="Nadpis 3 Char"/>
    <w:basedOn w:val="Standardnpsmoodstavce"/>
    <w:link w:val="Nadpis3"/>
    <w:rsid w:val="004A2972"/>
    <w:rPr>
      <w:rFonts w:ascii="Arial" w:eastAsia="MS Mincho" w:hAnsi="Arial" w:cs="Tahoma"/>
      <w:b/>
      <w:bCs/>
      <w:color w:val="808080"/>
      <w:kern w:val="3"/>
      <w:sz w:val="28"/>
      <w:szCs w:val="28"/>
      <w:lang w:eastAsia="cs-CZ"/>
    </w:rPr>
  </w:style>
  <w:style w:type="character" w:customStyle="1" w:styleId="Nadpis4Char">
    <w:name w:val="Nadpis 4 Char"/>
    <w:basedOn w:val="Standardnpsmoodstavce"/>
    <w:link w:val="Nadpis4"/>
    <w:rsid w:val="004A2972"/>
    <w:rPr>
      <w:rFonts w:ascii="Times New Roman" w:eastAsia="Times New Roman" w:hAnsi="Times New Roman" w:cs="Times New Roman"/>
      <w:kern w:val="3"/>
      <w:sz w:val="24"/>
      <w:szCs w:val="24"/>
      <w:lang w:eastAsia="cs-CZ"/>
    </w:rPr>
  </w:style>
  <w:style w:type="character" w:customStyle="1" w:styleId="Nadpis5Char">
    <w:name w:val="Nadpis 5 Char"/>
    <w:basedOn w:val="Standardnpsmoodstavce"/>
    <w:link w:val="Nadpis5"/>
    <w:rsid w:val="004A2972"/>
    <w:rPr>
      <w:rFonts w:ascii="Arial" w:eastAsia="MS Mincho" w:hAnsi="Arial" w:cs="Tahoma"/>
      <w:b/>
      <w:bCs/>
      <w:kern w:val="3"/>
      <w:sz w:val="28"/>
      <w:szCs w:val="28"/>
      <w:lang w:eastAsia="cs-CZ"/>
    </w:rPr>
  </w:style>
  <w:style w:type="character" w:customStyle="1" w:styleId="Nadpis6Char">
    <w:name w:val="Nadpis 6 Char"/>
    <w:basedOn w:val="Standardnpsmoodstavce"/>
    <w:link w:val="Nadpis6"/>
    <w:rsid w:val="004A2972"/>
    <w:rPr>
      <w:rFonts w:ascii="Arial" w:eastAsia="MS Mincho" w:hAnsi="Arial" w:cs="Tahoma"/>
      <w:b/>
      <w:bCs/>
      <w:i/>
      <w:iCs/>
      <w:kern w:val="3"/>
      <w:sz w:val="28"/>
      <w:szCs w:val="28"/>
      <w:lang w:eastAsia="cs-CZ"/>
    </w:rPr>
  </w:style>
  <w:style w:type="character" w:customStyle="1" w:styleId="Nadpis7Char">
    <w:name w:val="Nadpis 7 Char"/>
    <w:basedOn w:val="Standardnpsmoodstavce"/>
    <w:link w:val="Nadpis7"/>
    <w:rsid w:val="004A2972"/>
    <w:rPr>
      <w:rFonts w:ascii="Arial" w:eastAsia="MS Mincho" w:hAnsi="Arial" w:cs="Tahoma"/>
      <w:b/>
      <w:bCs/>
      <w:kern w:val="3"/>
      <w:sz w:val="28"/>
      <w:szCs w:val="28"/>
      <w:lang w:eastAsia="cs-CZ"/>
    </w:rPr>
  </w:style>
  <w:style w:type="character" w:customStyle="1" w:styleId="Nadpis8Char">
    <w:name w:val="Nadpis 8 Char"/>
    <w:basedOn w:val="Standardnpsmoodstavce"/>
    <w:link w:val="Nadpis8"/>
    <w:rsid w:val="004A2972"/>
    <w:rPr>
      <w:rFonts w:ascii="Arial" w:eastAsia="MS Mincho" w:hAnsi="Arial" w:cs="Tahoma"/>
      <w:b/>
      <w:bCs/>
      <w:i/>
      <w:iCs/>
      <w:kern w:val="3"/>
      <w:sz w:val="28"/>
      <w:szCs w:val="28"/>
      <w:lang w:eastAsia="cs-CZ"/>
    </w:rPr>
  </w:style>
  <w:style w:type="character" w:customStyle="1" w:styleId="Nadpis9Char">
    <w:name w:val="Nadpis 9 Char"/>
    <w:basedOn w:val="Standardnpsmoodstavce"/>
    <w:link w:val="Nadpis9"/>
    <w:rsid w:val="004A2972"/>
    <w:rPr>
      <w:rFonts w:ascii="Arial" w:eastAsia="MS Mincho" w:hAnsi="Arial" w:cs="Tahoma"/>
      <w:b/>
      <w:bCs/>
      <w:kern w:val="3"/>
      <w:sz w:val="28"/>
      <w:szCs w:val="28"/>
      <w:lang w:eastAsia="cs-CZ"/>
    </w:rPr>
  </w:style>
  <w:style w:type="numbering" w:customStyle="1" w:styleId="Outline">
    <w:name w:val="Outline"/>
    <w:basedOn w:val="Bezseznamu"/>
    <w:rsid w:val="004A2972"/>
    <w:pPr>
      <w:numPr>
        <w:numId w:val="1"/>
      </w:numPr>
    </w:pPr>
  </w:style>
  <w:style w:type="paragraph" w:customStyle="1" w:styleId="Standard">
    <w:name w:val="Standard"/>
    <w:rsid w:val="004A2972"/>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customStyle="1" w:styleId="Heading">
    <w:name w:val="Heading"/>
    <w:basedOn w:val="Standard"/>
    <w:next w:val="Textbody"/>
    <w:rsid w:val="004A2972"/>
    <w:pPr>
      <w:keepNext/>
      <w:spacing w:before="240" w:after="120"/>
    </w:pPr>
    <w:rPr>
      <w:rFonts w:ascii="Arial" w:eastAsia="MS Mincho" w:hAnsi="Arial" w:cs="Tahoma"/>
      <w:sz w:val="28"/>
      <w:szCs w:val="28"/>
    </w:rPr>
  </w:style>
  <w:style w:type="paragraph" w:customStyle="1" w:styleId="Textbody">
    <w:name w:val="Text body"/>
    <w:basedOn w:val="Standard"/>
    <w:rsid w:val="004A2972"/>
    <w:pPr>
      <w:overflowPunct w:val="0"/>
      <w:autoSpaceDE w:val="0"/>
      <w:spacing w:before="120"/>
      <w:jc w:val="both"/>
    </w:pPr>
    <w:rPr>
      <w:szCs w:val="20"/>
    </w:rPr>
  </w:style>
  <w:style w:type="paragraph" w:styleId="Seznam">
    <w:name w:val="List"/>
    <w:basedOn w:val="Textbody"/>
    <w:rsid w:val="004A2972"/>
    <w:rPr>
      <w:rFonts w:cs="Tahoma"/>
    </w:rPr>
  </w:style>
  <w:style w:type="paragraph" w:styleId="Titulek">
    <w:name w:val="caption"/>
    <w:basedOn w:val="Standard"/>
    <w:rsid w:val="004A2972"/>
    <w:pPr>
      <w:suppressLineNumbers/>
      <w:spacing w:before="120" w:after="120"/>
    </w:pPr>
    <w:rPr>
      <w:rFonts w:cs="Tahoma"/>
      <w:i/>
      <w:iCs/>
    </w:rPr>
  </w:style>
  <w:style w:type="paragraph" w:customStyle="1" w:styleId="Index">
    <w:name w:val="Index"/>
    <w:basedOn w:val="Standard"/>
    <w:rsid w:val="004A2972"/>
    <w:pPr>
      <w:suppressLineNumbers/>
    </w:pPr>
    <w:rPr>
      <w:rFonts w:cs="Tahoma"/>
    </w:rPr>
  </w:style>
  <w:style w:type="paragraph" w:customStyle="1" w:styleId="Odstavecstand">
    <w:name w:val="Odstavec stand."/>
    <w:basedOn w:val="Standard"/>
    <w:rsid w:val="004A2972"/>
    <w:pPr>
      <w:overflowPunct w:val="0"/>
      <w:autoSpaceDE w:val="0"/>
      <w:spacing w:before="60" w:after="60"/>
      <w:ind w:firstLine="567"/>
    </w:pPr>
    <w:rPr>
      <w:szCs w:val="20"/>
    </w:rPr>
  </w:style>
  <w:style w:type="paragraph" w:styleId="slovanseznam">
    <w:name w:val="List Number"/>
    <w:basedOn w:val="Standard"/>
    <w:rsid w:val="004A2972"/>
    <w:pPr>
      <w:numPr>
        <w:numId w:val="46"/>
      </w:numPr>
      <w:tabs>
        <w:tab w:val="clear" w:pos="360"/>
      </w:tabs>
      <w:spacing w:before="60" w:after="60"/>
      <w:ind w:left="1134" w:hanging="283"/>
    </w:pPr>
  </w:style>
  <w:style w:type="paragraph" w:styleId="Podpis">
    <w:name w:val="Signature"/>
    <w:basedOn w:val="Standard"/>
    <w:link w:val="PodpisChar"/>
    <w:rsid w:val="004A2972"/>
    <w:pPr>
      <w:overflowPunct w:val="0"/>
      <w:autoSpaceDE w:val="0"/>
      <w:ind w:left="4253"/>
      <w:jc w:val="center"/>
    </w:pPr>
    <w:rPr>
      <w:szCs w:val="20"/>
    </w:rPr>
  </w:style>
  <w:style w:type="character" w:customStyle="1" w:styleId="PodpisChar">
    <w:name w:val="Podpis Char"/>
    <w:basedOn w:val="Standardnpsmoodstavce"/>
    <w:link w:val="Podpis"/>
    <w:rsid w:val="004A2972"/>
    <w:rPr>
      <w:rFonts w:ascii="Times New Roman" w:eastAsia="Times New Roman" w:hAnsi="Times New Roman" w:cs="Times New Roman"/>
      <w:kern w:val="3"/>
      <w:sz w:val="24"/>
      <w:szCs w:val="20"/>
      <w:lang w:eastAsia="cs-CZ"/>
    </w:rPr>
  </w:style>
  <w:style w:type="paragraph" w:styleId="Normlnodsazen">
    <w:name w:val="Normal Indent"/>
    <w:basedOn w:val="Standard"/>
    <w:rsid w:val="004A2972"/>
    <w:pPr>
      <w:overflowPunct w:val="0"/>
      <w:autoSpaceDE w:val="0"/>
      <w:spacing w:before="60" w:after="60"/>
      <w:ind w:firstLine="284"/>
    </w:pPr>
    <w:rPr>
      <w:szCs w:val="20"/>
    </w:rPr>
  </w:style>
  <w:style w:type="paragraph" w:styleId="Zkladntext2">
    <w:name w:val="Body Text 2"/>
    <w:basedOn w:val="Standard"/>
    <w:link w:val="Zkladntext2Char"/>
    <w:rsid w:val="004A2972"/>
    <w:pPr>
      <w:overflowPunct w:val="0"/>
      <w:autoSpaceDE w:val="0"/>
      <w:ind w:left="510" w:hanging="510"/>
      <w:jc w:val="both"/>
    </w:pPr>
    <w:rPr>
      <w:szCs w:val="20"/>
    </w:rPr>
  </w:style>
  <w:style w:type="character" w:customStyle="1" w:styleId="Zkladntext2Char">
    <w:name w:val="Základní text 2 Char"/>
    <w:basedOn w:val="Standardnpsmoodstavce"/>
    <w:link w:val="Zkladntext2"/>
    <w:rsid w:val="004A2972"/>
    <w:rPr>
      <w:rFonts w:ascii="Times New Roman" w:eastAsia="Times New Roman" w:hAnsi="Times New Roman" w:cs="Times New Roman"/>
      <w:kern w:val="3"/>
      <w:sz w:val="24"/>
      <w:szCs w:val="20"/>
      <w:lang w:eastAsia="cs-CZ"/>
    </w:rPr>
  </w:style>
  <w:style w:type="paragraph" w:customStyle="1" w:styleId="Textbodyindent">
    <w:name w:val="Text body indent"/>
    <w:basedOn w:val="Standard"/>
    <w:rsid w:val="004A2972"/>
    <w:pPr>
      <w:overflowPunct w:val="0"/>
      <w:autoSpaceDE w:val="0"/>
      <w:spacing w:before="120"/>
      <w:ind w:left="360"/>
      <w:jc w:val="both"/>
    </w:pPr>
    <w:rPr>
      <w:szCs w:val="20"/>
    </w:rPr>
  </w:style>
  <w:style w:type="paragraph" w:styleId="Zkladntextodsazen2">
    <w:name w:val="Body Text Indent 2"/>
    <w:basedOn w:val="Standard"/>
    <w:link w:val="Zkladntextodsazen2Char"/>
    <w:rsid w:val="004A2972"/>
    <w:pPr>
      <w:overflowPunct w:val="0"/>
      <w:autoSpaceDE w:val="0"/>
      <w:spacing w:before="120"/>
      <w:ind w:left="709"/>
      <w:jc w:val="both"/>
    </w:pPr>
    <w:rPr>
      <w:szCs w:val="20"/>
    </w:rPr>
  </w:style>
  <w:style w:type="character" w:customStyle="1" w:styleId="Zkladntextodsazen2Char">
    <w:name w:val="Základní text odsazený 2 Char"/>
    <w:basedOn w:val="Standardnpsmoodstavce"/>
    <w:link w:val="Zkladntextodsazen2"/>
    <w:rsid w:val="004A2972"/>
    <w:rPr>
      <w:rFonts w:ascii="Times New Roman" w:eastAsia="Times New Roman" w:hAnsi="Times New Roman" w:cs="Times New Roman"/>
      <w:kern w:val="3"/>
      <w:sz w:val="24"/>
      <w:szCs w:val="20"/>
      <w:lang w:eastAsia="cs-CZ"/>
    </w:rPr>
  </w:style>
  <w:style w:type="paragraph" w:customStyle="1" w:styleId="Textpoznmky">
    <w:name w:val="Text poznámky"/>
    <w:basedOn w:val="Standard"/>
    <w:rsid w:val="004A2972"/>
    <w:pPr>
      <w:overflowPunct w:val="0"/>
      <w:autoSpaceDE w:val="0"/>
    </w:pPr>
    <w:rPr>
      <w:szCs w:val="20"/>
    </w:rPr>
  </w:style>
  <w:style w:type="paragraph" w:customStyle="1" w:styleId="Framecontents">
    <w:name w:val="Frame contents"/>
    <w:basedOn w:val="Textbody"/>
    <w:rsid w:val="004A2972"/>
  </w:style>
  <w:style w:type="paragraph" w:styleId="Textkomente">
    <w:name w:val="annotation text"/>
    <w:basedOn w:val="Standard"/>
    <w:link w:val="TextkomenteChar"/>
    <w:rsid w:val="004A2972"/>
  </w:style>
  <w:style w:type="character" w:customStyle="1" w:styleId="TextkomenteChar">
    <w:name w:val="Text komentáře Char"/>
    <w:basedOn w:val="Standardnpsmoodstavce"/>
    <w:link w:val="Textkomente"/>
    <w:rsid w:val="004A2972"/>
    <w:rPr>
      <w:rFonts w:ascii="Times New Roman" w:eastAsia="Times New Roman" w:hAnsi="Times New Roman" w:cs="Times New Roman"/>
      <w:kern w:val="3"/>
      <w:sz w:val="24"/>
      <w:szCs w:val="24"/>
      <w:lang w:eastAsia="cs-CZ"/>
    </w:rPr>
  </w:style>
  <w:style w:type="paragraph" w:customStyle="1" w:styleId="WW-BodyText2">
    <w:name w:val="WW-Body Text 2"/>
    <w:basedOn w:val="Standard"/>
    <w:rsid w:val="004A2972"/>
    <w:pPr>
      <w:ind w:left="1416"/>
    </w:pPr>
  </w:style>
  <w:style w:type="paragraph" w:customStyle="1" w:styleId="Quotations">
    <w:name w:val="Quotations"/>
    <w:basedOn w:val="Standard"/>
    <w:rsid w:val="004A2972"/>
    <w:pPr>
      <w:spacing w:after="283"/>
      <w:ind w:left="567" w:right="567"/>
    </w:pPr>
  </w:style>
  <w:style w:type="paragraph" w:styleId="Nzev">
    <w:name w:val="Title"/>
    <w:basedOn w:val="Heading"/>
    <w:next w:val="Textbody"/>
    <w:link w:val="NzevChar"/>
    <w:rsid w:val="004A2972"/>
    <w:pPr>
      <w:jc w:val="center"/>
    </w:pPr>
    <w:rPr>
      <w:b/>
      <w:bCs/>
      <w:sz w:val="56"/>
      <w:szCs w:val="56"/>
    </w:rPr>
  </w:style>
  <w:style w:type="character" w:customStyle="1" w:styleId="NzevChar">
    <w:name w:val="Název Char"/>
    <w:basedOn w:val="Standardnpsmoodstavce"/>
    <w:link w:val="Nzev"/>
    <w:rsid w:val="004A2972"/>
    <w:rPr>
      <w:rFonts w:ascii="Arial" w:eastAsia="MS Mincho" w:hAnsi="Arial" w:cs="Tahoma"/>
      <w:b/>
      <w:bCs/>
      <w:kern w:val="3"/>
      <w:sz w:val="56"/>
      <w:szCs w:val="56"/>
      <w:lang w:eastAsia="cs-CZ"/>
    </w:rPr>
  </w:style>
  <w:style w:type="paragraph" w:styleId="Podnadpis">
    <w:name w:val="Subtitle"/>
    <w:basedOn w:val="Heading"/>
    <w:next w:val="Textbody"/>
    <w:link w:val="PodnadpisChar"/>
    <w:rsid w:val="004A2972"/>
    <w:pPr>
      <w:spacing w:before="60"/>
      <w:jc w:val="center"/>
    </w:pPr>
    <w:rPr>
      <w:sz w:val="36"/>
      <w:szCs w:val="36"/>
    </w:rPr>
  </w:style>
  <w:style w:type="character" w:customStyle="1" w:styleId="PodnadpisChar">
    <w:name w:val="Podnadpis Char"/>
    <w:basedOn w:val="Standardnpsmoodstavce"/>
    <w:link w:val="Podnadpis"/>
    <w:rsid w:val="004A2972"/>
    <w:rPr>
      <w:rFonts w:ascii="Arial" w:eastAsia="MS Mincho" w:hAnsi="Arial" w:cs="Tahoma"/>
      <w:kern w:val="3"/>
      <w:sz w:val="36"/>
      <w:szCs w:val="36"/>
      <w:lang w:eastAsia="cs-CZ"/>
    </w:rPr>
  </w:style>
  <w:style w:type="character" w:customStyle="1" w:styleId="WW8Num6z0">
    <w:name w:val="WW8Num6z0"/>
    <w:rsid w:val="004A2972"/>
    <w:rPr>
      <w:rFonts w:ascii="Symbol" w:eastAsia="Symbol" w:hAnsi="Symbol" w:cs="Symbol"/>
    </w:rPr>
  </w:style>
  <w:style w:type="character" w:customStyle="1" w:styleId="WW8Num10z0">
    <w:name w:val="WW8Num10z0"/>
    <w:rsid w:val="004A2972"/>
    <w:rPr>
      <w:rFonts w:ascii="Times New Roman" w:eastAsia="Times New Roman" w:hAnsi="Times New Roman" w:cs="Times New Roman"/>
    </w:rPr>
  </w:style>
  <w:style w:type="character" w:customStyle="1" w:styleId="WW8Num10z1">
    <w:name w:val="WW8Num10z1"/>
    <w:rsid w:val="004A2972"/>
    <w:rPr>
      <w:rFonts w:ascii="Courier New" w:eastAsia="Courier New" w:hAnsi="Courier New" w:cs="Courier New"/>
    </w:rPr>
  </w:style>
  <w:style w:type="character" w:customStyle="1" w:styleId="WW8Num10z2">
    <w:name w:val="WW8Num10z2"/>
    <w:rsid w:val="004A2972"/>
    <w:rPr>
      <w:rFonts w:ascii="Wingdings" w:eastAsia="Wingdings" w:hAnsi="Wingdings" w:cs="Wingdings"/>
    </w:rPr>
  </w:style>
  <w:style w:type="character" w:customStyle="1" w:styleId="WW8Num10z3">
    <w:name w:val="WW8Num10z3"/>
    <w:rsid w:val="004A2972"/>
    <w:rPr>
      <w:rFonts w:ascii="Symbol" w:eastAsia="Symbol" w:hAnsi="Symbol" w:cs="Symbol"/>
    </w:rPr>
  </w:style>
  <w:style w:type="character" w:customStyle="1" w:styleId="WW8Num11z0">
    <w:name w:val="WW8Num11z0"/>
    <w:rsid w:val="004A2972"/>
    <w:rPr>
      <w:rFonts w:ascii="Symbol" w:eastAsia="Symbol" w:hAnsi="Symbol" w:cs="Symbol"/>
    </w:rPr>
  </w:style>
  <w:style w:type="character" w:customStyle="1" w:styleId="WW8Num11z1">
    <w:name w:val="WW8Num11z1"/>
    <w:rsid w:val="004A2972"/>
    <w:rPr>
      <w:rFonts w:ascii="Courier New" w:eastAsia="Courier New" w:hAnsi="Courier New" w:cs="Courier New"/>
    </w:rPr>
  </w:style>
  <w:style w:type="character" w:customStyle="1" w:styleId="WW8Num11z2">
    <w:name w:val="WW8Num11z2"/>
    <w:rsid w:val="004A2972"/>
    <w:rPr>
      <w:rFonts w:ascii="Wingdings" w:eastAsia="Wingdings" w:hAnsi="Wingdings" w:cs="Wingdings"/>
    </w:rPr>
  </w:style>
  <w:style w:type="character" w:customStyle="1" w:styleId="WW8Num12z0">
    <w:name w:val="WW8Num12z0"/>
    <w:rsid w:val="004A2972"/>
    <w:rPr>
      <w:rFonts w:ascii="Symbol" w:eastAsia="Symbol" w:hAnsi="Symbol" w:cs="Symbol"/>
    </w:rPr>
  </w:style>
  <w:style w:type="character" w:customStyle="1" w:styleId="WW8Num12z1">
    <w:name w:val="WW8Num12z1"/>
    <w:rsid w:val="004A2972"/>
    <w:rPr>
      <w:rFonts w:ascii="Courier New" w:eastAsia="Courier New" w:hAnsi="Courier New" w:cs="Courier New"/>
    </w:rPr>
  </w:style>
  <w:style w:type="character" w:customStyle="1" w:styleId="WW8Num12z5">
    <w:name w:val="WW8Num12z5"/>
    <w:rsid w:val="004A2972"/>
    <w:rPr>
      <w:rFonts w:ascii="Wingdings" w:eastAsia="Wingdings" w:hAnsi="Wingdings" w:cs="Wingdings"/>
    </w:rPr>
  </w:style>
  <w:style w:type="character" w:customStyle="1" w:styleId="WW8Num13z2">
    <w:name w:val="WW8Num13z2"/>
    <w:rsid w:val="004A2972"/>
    <w:rPr>
      <w:rFonts w:ascii="Symbol" w:eastAsia="Symbol" w:hAnsi="Symbol" w:cs="Symbol"/>
    </w:rPr>
  </w:style>
  <w:style w:type="character" w:customStyle="1" w:styleId="WW8Num15z0">
    <w:name w:val="WW8Num15z0"/>
    <w:rsid w:val="004A2972"/>
    <w:rPr>
      <w:rFonts w:ascii="Symbol" w:eastAsia="Symbol" w:hAnsi="Symbol" w:cs="Symbol"/>
    </w:rPr>
  </w:style>
  <w:style w:type="character" w:customStyle="1" w:styleId="WW8Num15z2">
    <w:name w:val="WW8Num15z2"/>
    <w:rsid w:val="004A2972"/>
    <w:rPr>
      <w:rFonts w:ascii="Wingdings" w:eastAsia="Wingdings" w:hAnsi="Wingdings" w:cs="Wingdings"/>
    </w:rPr>
  </w:style>
  <w:style w:type="character" w:customStyle="1" w:styleId="WW8Num15z4">
    <w:name w:val="WW8Num15z4"/>
    <w:rsid w:val="004A2972"/>
    <w:rPr>
      <w:rFonts w:ascii="Courier New" w:eastAsia="Courier New" w:hAnsi="Courier New" w:cs="Courier New"/>
    </w:rPr>
  </w:style>
  <w:style w:type="character" w:customStyle="1" w:styleId="WW8Num21z0">
    <w:name w:val="WW8Num21z0"/>
    <w:rsid w:val="004A2972"/>
    <w:rPr>
      <w:rFonts w:ascii="Symbol" w:eastAsia="Symbol" w:hAnsi="Symbol" w:cs="Symbol"/>
    </w:rPr>
  </w:style>
  <w:style w:type="character" w:customStyle="1" w:styleId="WW8Num23z2">
    <w:name w:val="WW8Num23z2"/>
    <w:rsid w:val="004A2972"/>
    <w:rPr>
      <w:rFonts w:ascii="Symbol" w:eastAsia="Symbol" w:hAnsi="Symbol" w:cs="Symbol"/>
    </w:rPr>
  </w:style>
  <w:style w:type="character" w:customStyle="1" w:styleId="Znakapoznmky">
    <w:name w:val="Značka poznámky"/>
    <w:basedOn w:val="Standardnpsmoodstavce"/>
    <w:rsid w:val="004A2972"/>
    <w:rPr>
      <w:sz w:val="16"/>
    </w:rPr>
  </w:style>
  <w:style w:type="character" w:customStyle="1" w:styleId="Internetlink">
    <w:name w:val="Internet link"/>
    <w:basedOn w:val="Standardnpsmoodstavce"/>
    <w:rsid w:val="004A2972"/>
    <w:rPr>
      <w:color w:val="0000FF"/>
      <w:u w:val="single"/>
    </w:rPr>
  </w:style>
  <w:style w:type="character" w:styleId="slostrnky">
    <w:name w:val="page number"/>
    <w:basedOn w:val="Standardnpsmoodstavce"/>
    <w:rsid w:val="004A2972"/>
    <w:rPr>
      <w:sz w:val="20"/>
    </w:rPr>
  </w:style>
  <w:style w:type="character" w:customStyle="1" w:styleId="NumberingSymbols">
    <w:name w:val="Numbering Symbols"/>
    <w:rsid w:val="004A2972"/>
  </w:style>
  <w:style w:type="character" w:customStyle="1" w:styleId="ZpatChar1">
    <w:name w:val="Zápatí Char1"/>
    <w:basedOn w:val="Standardnpsmoodstavce"/>
    <w:rsid w:val="004A2972"/>
  </w:style>
  <w:style w:type="character" w:customStyle="1" w:styleId="ZhlavChar1">
    <w:name w:val="Záhlaví Char1"/>
    <w:basedOn w:val="Standardnpsmoodstavce"/>
    <w:rsid w:val="004A2972"/>
  </w:style>
  <w:style w:type="numbering" w:customStyle="1" w:styleId="WWOutlineListStyle3">
    <w:name w:val="WW_OutlineListStyle_3"/>
    <w:basedOn w:val="Bezseznamu"/>
    <w:rsid w:val="004A2972"/>
    <w:pPr>
      <w:numPr>
        <w:numId w:val="2"/>
      </w:numPr>
    </w:pPr>
  </w:style>
  <w:style w:type="numbering" w:customStyle="1" w:styleId="WWOutlineListStyle2">
    <w:name w:val="WW_OutlineListStyle_2"/>
    <w:basedOn w:val="Bezseznamu"/>
    <w:rsid w:val="004A2972"/>
    <w:pPr>
      <w:numPr>
        <w:numId w:val="3"/>
      </w:numPr>
    </w:pPr>
  </w:style>
  <w:style w:type="numbering" w:customStyle="1" w:styleId="WWOutlineListStyle1">
    <w:name w:val="WW_OutlineListStyle_1"/>
    <w:basedOn w:val="Bezseznamu"/>
    <w:rsid w:val="004A2972"/>
    <w:pPr>
      <w:numPr>
        <w:numId w:val="4"/>
      </w:numPr>
    </w:pPr>
  </w:style>
  <w:style w:type="numbering" w:customStyle="1" w:styleId="WWOutlineListStyle">
    <w:name w:val="WW_OutlineListStyle"/>
    <w:basedOn w:val="Bezseznamu"/>
    <w:rsid w:val="004A2972"/>
    <w:pPr>
      <w:numPr>
        <w:numId w:val="5"/>
      </w:numPr>
    </w:pPr>
  </w:style>
  <w:style w:type="numbering" w:customStyle="1" w:styleId="WW8Num1">
    <w:name w:val="WW8Num1"/>
    <w:basedOn w:val="Bezseznamu"/>
    <w:rsid w:val="004A2972"/>
    <w:pPr>
      <w:numPr>
        <w:numId w:val="6"/>
      </w:numPr>
    </w:pPr>
  </w:style>
  <w:style w:type="numbering" w:customStyle="1" w:styleId="WW8Num2">
    <w:name w:val="WW8Num2"/>
    <w:basedOn w:val="Bezseznamu"/>
    <w:rsid w:val="004A2972"/>
    <w:pPr>
      <w:numPr>
        <w:numId w:val="7"/>
      </w:numPr>
    </w:pPr>
  </w:style>
  <w:style w:type="numbering" w:customStyle="1" w:styleId="WW8Num3">
    <w:name w:val="WW8Num3"/>
    <w:basedOn w:val="Bezseznamu"/>
    <w:rsid w:val="004A2972"/>
    <w:pPr>
      <w:numPr>
        <w:numId w:val="8"/>
      </w:numPr>
    </w:pPr>
  </w:style>
  <w:style w:type="numbering" w:customStyle="1" w:styleId="WW8Num4">
    <w:name w:val="WW8Num4"/>
    <w:basedOn w:val="Bezseznamu"/>
    <w:rsid w:val="004A2972"/>
    <w:pPr>
      <w:numPr>
        <w:numId w:val="9"/>
      </w:numPr>
    </w:pPr>
  </w:style>
  <w:style w:type="numbering" w:customStyle="1" w:styleId="WW8Num5">
    <w:name w:val="WW8Num5"/>
    <w:basedOn w:val="Bezseznamu"/>
    <w:rsid w:val="004A2972"/>
    <w:pPr>
      <w:numPr>
        <w:numId w:val="10"/>
      </w:numPr>
    </w:pPr>
  </w:style>
  <w:style w:type="numbering" w:customStyle="1" w:styleId="WW8Num6">
    <w:name w:val="WW8Num6"/>
    <w:basedOn w:val="Bezseznamu"/>
    <w:rsid w:val="004A2972"/>
    <w:pPr>
      <w:numPr>
        <w:numId w:val="11"/>
      </w:numPr>
    </w:pPr>
  </w:style>
  <w:style w:type="numbering" w:customStyle="1" w:styleId="WW8Num7">
    <w:name w:val="WW8Num7"/>
    <w:basedOn w:val="Bezseznamu"/>
    <w:rsid w:val="004A2972"/>
    <w:pPr>
      <w:numPr>
        <w:numId w:val="12"/>
      </w:numPr>
    </w:pPr>
  </w:style>
  <w:style w:type="numbering" w:customStyle="1" w:styleId="WW8Num8">
    <w:name w:val="WW8Num8"/>
    <w:basedOn w:val="Bezseznamu"/>
    <w:rsid w:val="004A2972"/>
    <w:pPr>
      <w:numPr>
        <w:numId w:val="31"/>
      </w:numPr>
    </w:pPr>
  </w:style>
  <w:style w:type="numbering" w:customStyle="1" w:styleId="WW8Num9">
    <w:name w:val="WW8Num9"/>
    <w:basedOn w:val="Bezseznamu"/>
    <w:rsid w:val="004A2972"/>
    <w:pPr>
      <w:numPr>
        <w:numId w:val="13"/>
      </w:numPr>
    </w:pPr>
  </w:style>
  <w:style w:type="numbering" w:customStyle="1" w:styleId="WW8Num10">
    <w:name w:val="WW8Num10"/>
    <w:basedOn w:val="Bezseznamu"/>
    <w:rsid w:val="004A2972"/>
    <w:pPr>
      <w:numPr>
        <w:numId w:val="14"/>
      </w:numPr>
    </w:pPr>
  </w:style>
  <w:style w:type="numbering" w:customStyle="1" w:styleId="WW8Num11">
    <w:name w:val="WW8Num11"/>
    <w:basedOn w:val="Bezseznamu"/>
    <w:rsid w:val="004A2972"/>
    <w:pPr>
      <w:numPr>
        <w:numId w:val="15"/>
      </w:numPr>
    </w:pPr>
  </w:style>
  <w:style w:type="numbering" w:customStyle="1" w:styleId="WW8Num12">
    <w:name w:val="WW8Num12"/>
    <w:basedOn w:val="Bezseznamu"/>
    <w:rsid w:val="004A2972"/>
    <w:pPr>
      <w:numPr>
        <w:numId w:val="16"/>
      </w:numPr>
    </w:pPr>
  </w:style>
  <w:style w:type="numbering" w:customStyle="1" w:styleId="WW8Num13">
    <w:name w:val="WW8Num13"/>
    <w:basedOn w:val="Bezseznamu"/>
    <w:rsid w:val="004A2972"/>
    <w:pPr>
      <w:numPr>
        <w:numId w:val="17"/>
      </w:numPr>
    </w:pPr>
  </w:style>
  <w:style w:type="numbering" w:customStyle="1" w:styleId="WW8Num14">
    <w:name w:val="WW8Num14"/>
    <w:basedOn w:val="Bezseznamu"/>
    <w:rsid w:val="004A2972"/>
    <w:pPr>
      <w:numPr>
        <w:numId w:val="18"/>
      </w:numPr>
    </w:pPr>
  </w:style>
  <w:style w:type="numbering" w:customStyle="1" w:styleId="WW8Num15">
    <w:name w:val="WW8Num15"/>
    <w:basedOn w:val="Bezseznamu"/>
    <w:rsid w:val="004A2972"/>
    <w:pPr>
      <w:numPr>
        <w:numId w:val="19"/>
      </w:numPr>
    </w:pPr>
  </w:style>
  <w:style w:type="numbering" w:customStyle="1" w:styleId="WW8Num16">
    <w:name w:val="WW8Num16"/>
    <w:basedOn w:val="Bezseznamu"/>
    <w:rsid w:val="004A2972"/>
    <w:pPr>
      <w:numPr>
        <w:numId w:val="20"/>
      </w:numPr>
    </w:pPr>
  </w:style>
  <w:style w:type="numbering" w:customStyle="1" w:styleId="WW8Num17">
    <w:name w:val="WW8Num17"/>
    <w:basedOn w:val="Bezseznamu"/>
    <w:rsid w:val="004A2972"/>
    <w:pPr>
      <w:numPr>
        <w:numId w:val="21"/>
      </w:numPr>
    </w:pPr>
  </w:style>
  <w:style w:type="numbering" w:customStyle="1" w:styleId="WW8Num18">
    <w:name w:val="WW8Num18"/>
    <w:basedOn w:val="Bezseznamu"/>
    <w:rsid w:val="004A2972"/>
    <w:pPr>
      <w:numPr>
        <w:numId w:val="22"/>
      </w:numPr>
    </w:pPr>
  </w:style>
  <w:style w:type="numbering" w:customStyle="1" w:styleId="WW8Num19">
    <w:name w:val="WW8Num19"/>
    <w:basedOn w:val="Bezseznamu"/>
    <w:rsid w:val="004A2972"/>
    <w:pPr>
      <w:numPr>
        <w:numId w:val="23"/>
      </w:numPr>
    </w:pPr>
  </w:style>
  <w:style w:type="numbering" w:customStyle="1" w:styleId="WW8Num20">
    <w:name w:val="WW8Num20"/>
    <w:basedOn w:val="Bezseznamu"/>
    <w:rsid w:val="004A2972"/>
    <w:pPr>
      <w:numPr>
        <w:numId w:val="24"/>
      </w:numPr>
    </w:pPr>
  </w:style>
  <w:style w:type="numbering" w:customStyle="1" w:styleId="WW8Num21">
    <w:name w:val="WW8Num21"/>
    <w:basedOn w:val="Bezseznamu"/>
    <w:rsid w:val="004A2972"/>
    <w:pPr>
      <w:numPr>
        <w:numId w:val="25"/>
      </w:numPr>
    </w:pPr>
  </w:style>
  <w:style w:type="numbering" w:customStyle="1" w:styleId="WW8Num22">
    <w:name w:val="WW8Num22"/>
    <w:basedOn w:val="Bezseznamu"/>
    <w:rsid w:val="004A2972"/>
    <w:pPr>
      <w:numPr>
        <w:numId w:val="26"/>
      </w:numPr>
    </w:pPr>
  </w:style>
  <w:style w:type="numbering" w:customStyle="1" w:styleId="WW8Num23">
    <w:name w:val="WW8Num23"/>
    <w:basedOn w:val="Bezseznamu"/>
    <w:rsid w:val="004A2972"/>
    <w:pPr>
      <w:numPr>
        <w:numId w:val="27"/>
      </w:numPr>
    </w:pPr>
  </w:style>
  <w:style w:type="numbering" w:customStyle="1" w:styleId="WW8StyleNum">
    <w:name w:val="WW8StyleNum"/>
    <w:basedOn w:val="Bezseznamu"/>
    <w:rsid w:val="004A2972"/>
    <w:pPr>
      <w:numPr>
        <w:numId w:val="28"/>
      </w:numPr>
    </w:pPr>
  </w:style>
  <w:style w:type="character" w:styleId="PromnnHTML">
    <w:name w:val="HTML Variable"/>
    <w:basedOn w:val="Standardnpsmoodstavce"/>
    <w:uiPriority w:val="99"/>
    <w:semiHidden/>
    <w:unhideWhenUsed/>
    <w:rsid w:val="004A2972"/>
    <w:rPr>
      <w:i/>
      <w:iCs/>
    </w:rPr>
  </w:style>
  <w:style w:type="paragraph" w:styleId="Odstavecseseznamem">
    <w:name w:val="List Paragraph"/>
    <w:basedOn w:val="Normln"/>
    <w:uiPriority w:val="34"/>
    <w:qFormat/>
    <w:rsid w:val="004A2972"/>
    <w:pPr>
      <w:widowControl w:val="0"/>
      <w:suppressAutoHyphens/>
      <w:overflowPunct/>
      <w:autoSpaceDE/>
      <w:adjustRightInd/>
      <w:ind w:left="720"/>
      <w:contextualSpacing/>
    </w:pPr>
    <w:rPr>
      <w:rFonts w:eastAsia="Arial Unicode MS" w:cs="Tahoma"/>
      <w:kern w:val="3"/>
      <w:szCs w:val="24"/>
    </w:rPr>
  </w:style>
  <w:style w:type="table" w:styleId="Mkatabulky">
    <w:name w:val="Table Grid"/>
    <w:basedOn w:val="Normlntabulka"/>
    <w:uiPriority w:val="39"/>
    <w:rsid w:val="004A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F72DF"/>
    <w:rPr>
      <w:color w:val="605E5C"/>
      <w:shd w:val="clear" w:color="auto" w:fill="E1DFDD"/>
    </w:rPr>
  </w:style>
  <w:style w:type="paragraph" w:styleId="Textpoznpodarou">
    <w:name w:val="footnote text"/>
    <w:basedOn w:val="Normln"/>
    <w:link w:val="TextpoznpodarouChar"/>
    <w:uiPriority w:val="99"/>
    <w:semiHidden/>
    <w:unhideWhenUsed/>
    <w:rsid w:val="00B07241"/>
    <w:pPr>
      <w:overflowPunct/>
      <w:autoSpaceDE/>
      <w:autoSpaceDN/>
      <w:adjustRightInd/>
      <w:textAlignment w:val="auto"/>
    </w:pPr>
    <w:rPr>
      <w:rFonts w:asciiTheme="minorHAnsi" w:eastAsiaTheme="minorHAnsi" w:hAnsiTheme="minorHAnsi" w:cstheme="minorBidi"/>
      <w:sz w:val="20"/>
      <w:lang w:eastAsia="en-US"/>
    </w:rPr>
  </w:style>
  <w:style w:type="character" w:customStyle="1" w:styleId="TextpoznpodarouChar">
    <w:name w:val="Text pozn. pod čarou Char"/>
    <w:basedOn w:val="Standardnpsmoodstavce"/>
    <w:link w:val="Textpoznpodarou"/>
    <w:uiPriority w:val="99"/>
    <w:semiHidden/>
    <w:rsid w:val="00B07241"/>
    <w:rPr>
      <w:sz w:val="20"/>
      <w:szCs w:val="20"/>
    </w:rPr>
  </w:style>
  <w:style w:type="character" w:styleId="Znakapoznpodarou">
    <w:name w:val="footnote reference"/>
    <w:basedOn w:val="Standardnpsmoodstavce"/>
    <w:uiPriority w:val="99"/>
    <w:semiHidden/>
    <w:unhideWhenUsed/>
    <w:rsid w:val="00B07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23268">
      <w:bodyDiv w:val="1"/>
      <w:marLeft w:val="0"/>
      <w:marRight w:val="0"/>
      <w:marTop w:val="0"/>
      <w:marBottom w:val="0"/>
      <w:divBdr>
        <w:top w:val="none" w:sz="0" w:space="0" w:color="auto"/>
        <w:left w:val="none" w:sz="0" w:space="0" w:color="auto"/>
        <w:bottom w:val="none" w:sz="0" w:space="0" w:color="auto"/>
        <w:right w:val="none" w:sz="0" w:space="0" w:color="auto"/>
      </w:divBdr>
    </w:div>
    <w:div w:id="10418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pseplzen.cz"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omovmladeze@spseplzen.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domovmladeze@spseplzen.cz" TargetMode="External"/><Relationship Id="rId19" Type="http://schemas.openxmlformats.org/officeDocument/2006/relationships/hyperlink" Target="mailto:domovmladeze@spseplzen.cz" TargetMode="External"/><Relationship Id="rId4" Type="http://schemas.openxmlformats.org/officeDocument/2006/relationships/settings" Target="settings.xml"/><Relationship Id="rId9" Type="http://schemas.openxmlformats.org/officeDocument/2006/relationships/hyperlink" Target="mailto:vychovatele@spseplzen.cz"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BF35-0F90-4CEB-8ED6-B74338A2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19</Pages>
  <Words>4605</Words>
  <Characters>27175</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82</cp:revision>
  <cp:lastPrinted>2024-08-30T06:15:00Z</cp:lastPrinted>
  <dcterms:created xsi:type="dcterms:W3CDTF">2024-08-08T08:19:00Z</dcterms:created>
  <dcterms:modified xsi:type="dcterms:W3CDTF">2025-07-10T07:41:00Z</dcterms:modified>
</cp:coreProperties>
</file>